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C1BA8" w14:textId="77777777" w:rsidR="00975075" w:rsidRPr="00FD51DF" w:rsidRDefault="00975075" w:rsidP="00975075">
      <w:pPr>
        <w:pBdr>
          <w:top w:val="single" w:sz="4" w:space="0" w:color="auto"/>
          <w:left w:val="single" w:sz="4" w:space="4" w:color="auto"/>
          <w:bottom w:val="single" w:sz="4" w:space="1" w:color="auto"/>
          <w:right w:val="single" w:sz="4" w:space="4" w:color="auto"/>
        </w:pBdr>
        <w:jc w:val="center"/>
        <w:rPr>
          <w:rFonts w:eastAsia="Times New Roman"/>
          <w:lang w:val="en-US" w:eastAsia="cs-CZ"/>
        </w:rPr>
      </w:pPr>
      <w:r w:rsidRPr="00FD51DF">
        <w:rPr>
          <w:rFonts w:eastAsia="Times New Roman"/>
          <w:lang w:val="en-US" w:eastAsia="cs-CZ"/>
        </w:rPr>
        <w:t>PRESS RELEASE</w:t>
      </w:r>
    </w:p>
    <w:p w14:paraId="6A4DA517" w14:textId="77777777" w:rsidR="00975075" w:rsidRPr="00FD51DF" w:rsidRDefault="00975075" w:rsidP="00975075">
      <w:pPr>
        <w:jc w:val="center"/>
        <w:rPr>
          <w:rFonts w:eastAsia="Times New Roman"/>
          <w:lang w:val="en-US" w:eastAsia="cs-CZ"/>
        </w:rPr>
      </w:pPr>
    </w:p>
    <w:p w14:paraId="6FD2831D" w14:textId="064D7836" w:rsidR="00975075" w:rsidRPr="00FD51DF" w:rsidRDefault="00975075" w:rsidP="000A5C75">
      <w:pPr>
        <w:jc w:val="center"/>
        <w:rPr>
          <w:rFonts w:eastAsia="Times New Roman"/>
          <w:lang w:val="en-US" w:eastAsia="cs-CZ"/>
        </w:rPr>
      </w:pPr>
      <w:r w:rsidRPr="00FD51DF">
        <w:rPr>
          <w:rFonts w:eastAsia="Times New Roman"/>
          <w:b/>
          <w:noProof/>
          <w:u w:val="single"/>
          <w:lang w:val="en-US" w:eastAsia="cs-CZ"/>
        </w:rPr>
        <mc:AlternateContent>
          <mc:Choice Requires="wps">
            <w:drawing>
              <wp:anchor distT="0" distB="0" distL="114300" distR="114300" simplePos="0" relativeHeight="251659264" behindDoc="0" locked="0" layoutInCell="1" allowOverlap="1" wp14:anchorId="705C3C84" wp14:editId="1D8A8133">
                <wp:simplePos x="0" y="0"/>
                <wp:positionH relativeFrom="column">
                  <wp:posOffset>6050280</wp:posOffset>
                </wp:positionH>
                <wp:positionV relativeFrom="paragraph">
                  <wp:posOffset>126365</wp:posOffset>
                </wp:positionV>
                <wp:extent cx="152400" cy="168910"/>
                <wp:effectExtent l="0" t="0" r="0" b="0"/>
                <wp:wrapThrough wrapText="bothSides">
                  <wp:wrapPolygon edited="0">
                    <wp:start x="5400" y="1624"/>
                    <wp:lineTo x="3600" y="17865"/>
                    <wp:lineTo x="16200" y="17865"/>
                    <wp:lineTo x="16200" y="1624"/>
                    <wp:lineTo x="5400" y="1624"/>
                  </wp:wrapPolygon>
                </wp:wrapThrough>
                <wp:docPr id="2"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52400"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txbx>
                        <w:txbxContent>
                          <w:p w14:paraId="6310C772" w14:textId="77777777" w:rsidR="00975075" w:rsidRDefault="00975075" w:rsidP="0097507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C3C84" id="_x0000_t202" coordsize="21600,21600" o:spt="202" path="m,l,21600r21600,l21600,xe">
                <v:stroke joinstyle="miter"/>
                <v:path gradientshapeok="t" o:connecttype="rect"/>
              </v:shapetype>
              <v:shape id="Textové pole 1" o:spid="_x0000_s1026" type="#_x0000_t202" style="position:absolute;left:0;text-align:left;margin-left:476.4pt;margin-top:9.95pt;width:12pt;height:13.3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" filled="f" stroked="f">
                <v:textbox>
                  <w:txbxContent>
                    <w:p w14:paraId="6310C772" w14:textId="77777777" w:rsidR="00975075" w:rsidRDefault="00975075" w:rsidP="00975075">
                      <w:pPr>
                        <w:jc w:val="right"/>
                      </w:pPr>
                    </w:p>
                  </w:txbxContent>
                </v:textbox>
                <w10:wrap type="through"/>
              </v:shape>
            </w:pict>
          </mc:Fallback>
        </mc:AlternateContent>
      </w:r>
      <w:r w:rsidRPr="00FD51DF">
        <w:rPr>
          <w:rFonts w:eastAsia="Times New Roman"/>
          <w:lang w:val="en-US" w:eastAsia="cs-CZ"/>
        </w:rPr>
        <w:t>Sarajevo, August 1</w:t>
      </w:r>
      <w:r w:rsidR="004A005C" w:rsidRPr="00FD51DF">
        <w:rPr>
          <w:rFonts w:eastAsia="Times New Roman"/>
          <w:lang w:val="en-US" w:eastAsia="cs-CZ"/>
        </w:rPr>
        <w:t>8</w:t>
      </w:r>
      <w:r w:rsidRPr="00FD51DF">
        <w:rPr>
          <w:rFonts w:eastAsia="Times New Roman"/>
          <w:lang w:val="en-US" w:eastAsia="cs-CZ"/>
        </w:rPr>
        <w:t>, 202</w:t>
      </w:r>
      <w:r w:rsidR="004A005C" w:rsidRPr="00FD51DF">
        <w:rPr>
          <w:rFonts w:eastAsia="Times New Roman"/>
          <w:lang w:val="en-US" w:eastAsia="cs-CZ"/>
        </w:rPr>
        <w:t>4</w:t>
      </w:r>
    </w:p>
    <w:p w14:paraId="4328D524" w14:textId="77777777" w:rsidR="00975075" w:rsidRPr="00FD51DF" w:rsidRDefault="00975075" w:rsidP="00975075">
      <w:pPr>
        <w:jc w:val="center"/>
        <w:rPr>
          <w:rFonts w:eastAsia="Times New Roman"/>
          <w:lang w:val="en-US" w:eastAsia="cs-CZ"/>
        </w:rPr>
      </w:pPr>
    </w:p>
    <w:p w14:paraId="1085ACF5" w14:textId="27690A00" w:rsidR="00975075" w:rsidRPr="00FD51DF" w:rsidRDefault="00975075" w:rsidP="00975075">
      <w:pPr>
        <w:jc w:val="center"/>
        <w:rPr>
          <w:rFonts w:eastAsia="Times New Roman"/>
          <w:b/>
          <w:u w:val="single"/>
          <w:lang w:val="en-US" w:eastAsia="cs-CZ"/>
        </w:rPr>
      </w:pPr>
      <w:r w:rsidRPr="00FD51DF">
        <w:rPr>
          <w:rFonts w:eastAsia="Times New Roman"/>
          <w:b/>
          <w:u w:val="single"/>
          <w:lang w:val="en-US" w:eastAsia="cs-CZ"/>
        </w:rPr>
        <w:t>DOCU TALENT AWARDS 202</w:t>
      </w:r>
      <w:r w:rsidR="001160CD" w:rsidRPr="00FD51DF">
        <w:rPr>
          <w:rFonts w:eastAsia="Times New Roman"/>
          <w:b/>
          <w:u w:val="single"/>
          <w:lang w:val="en-US" w:eastAsia="cs-CZ"/>
        </w:rPr>
        <w:t>4</w:t>
      </w:r>
      <w:r w:rsidRPr="00FD51DF">
        <w:rPr>
          <w:rFonts w:eastAsia="Times New Roman"/>
          <w:b/>
          <w:u w:val="single"/>
          <w:lang w:val="en-US" w:eastAsia="cs-CZ"/>
        </w:rPr>
        <w:t xml:space="preserve"> WENT TO </w:t>
      </w:r>
      <w:r w:rsidR="00FD51DF">
        <w:rPr>
          <w:rFonts w:eastAsia="Times New Roman"/>
          <w:b/>
          <w:u w:val="single"/>
          <w:lang w:val="en-US" w:eastAsia="cs-CZ"/>
        </w:rPr>
        <w:t>BALTIC UXO AND THE BIG CHIEF</w:t>
      </w:r>
      <w:r w:rsidR="000A5C75" w:rsidRPr="00FD51DF">
        <w:rPr>
          <w:rFonts w:eastAsia="Times New Roman"/>
          <w:b/>
          <w:u w:val="single"/>
          <w:lang w:val="en-US" w:eastAsia="cs-CZ"/>
        </w:rPr>
        <w:t xml:space="preserve"> </w:t>
      </w:r>
    </w:p>
    <w:p w14:paraId="1E48768C" w14:textId="77777777" w:rsidR="00975075" w:rsidRPr="00FD51DF" w:rsidRDefault="00975075" w:rsidP="00975075">
      <w:pPr>
        <w:jc w:val="center"/>
        <w:rPr>
          <w:rFonts w:eastAsia="Times New Roman"/>
          <w:b/>
          <w:u w:val="single"/>
          <w:lang w:val="en-US" w:eastAsia="cs-CZ"/>
        </w:rPr>
      </w:pPr>
    </w:p>
    <w:p w14:paraId="5CF8ACA1" w14:textId="085253ED" w:rsidR="00975075" w:rsidRPr="00FD51DF" w:rsidRDefault="00975075" w:rsidP="00975075">
      <w:pPr>
        <w:jc w:val="center"/>
        <w:rPr>
          <w:rFonts w:eastAsia="Times New Roman"/>
          <w:b/>
          <w:u w:val="single"/>
          <w:lang w:val="en-US" w:eastAsia="cs-CZ"/>
        </w:rPr>
      </w:pPr>
      <w:r w:rsidRPr="00FD51DF">
        <w:rPr>
          <w:rFonts w:eastAsia="Times New Roman"/>
          <w:b/>
          <w:u w:val="single"/>
          <w:lang w:val="en-US" w:eastAsia="cs-CZ"/>
        </w:rPr>
        <w:t>EMERGING PRODUCERS 202</w:t>
      </w:r>
      <w:r w:rsidR="001160CD" w:rsidRPr="00FD51DF">
        <w:rPr>
          <w:rFonts w:eastAsia="Times New Roman"/>
          <w:b/>
          <w:u w:val="single"/>
          <w:lang w:val="en-US" w:eastAsia="cs-CZ"/>
        </w:rPr>
        <w:t>5</w:t>
      </w:r>
      <w:r w:rsidRPr="00FD51DF">
        <w:rPr>
          <w:rFonts w:eastAsia="Times New Roman"/>
          <w:b/>
          <w:u w:val="single"/>
          <w:lang w:val="en-US" w:eastAsia="cs-CZ"/>
        </w:rPr>
        <w:t xml:space="preserve"> WERE ANNOUNCED, WITH </w:t>
      </w:r>
      <w:r w:rsidR="001160CD" w:rsidRPr="00FD51DF">
        <w:rPr>
          <w:rFonts w:eastAsia="Times New Roman"/>
          <w:b/>
          <w:u w:val="single"/>
          <w:lang w:val="en-US" w:eastAsia="cs-CZ"/>
        </w:rPr>
        <w:t xml:space="preserve">CANADA </w:t>
      </w:r>
      <w:r w:rsidRPr="00FD51DF">
        <w:rPr>
          <w:rFonts w:eastAsia="Times New Roman"/>
          <w:b/>
          <w:u w:val="single"/>
          <w:lang w:val="en-US" w:eastAsia="cs-CZ"/>
        </w:rPr>
        <w:t xml:space="preserve">AS GUEST COUNTRY </w:t>
      </w:r>
    </w:p>
    <w:p w14:paraId="4B03792D" w14:textId="77777777" w:rsidR="00975075" w:rsidRPr="00FD51DF" w:rsidRDefault="00975075" w:rsidP="00975075">
      <w:pPr>
        <w:jc w:val="center"/>
        <w:rPr>
          <w:rFonts w:eastAsia="Times New Roman"/>
          <w:b/>
          <w:u w:val="single"/>
          <w:lang w:val="en-US" w:eastAsia="cs-CZ"/>
        </w:rPr>
      </w:pPr>
    </w:p>
    <w:p w14:paraId="5F4C8146" w14:textId="7F49F262" w:rsidR="00975075" w:rsidRPr="00FD51DF" w:rsidRDefault="00975075" w:rsidP="00975075">
      <w:pPr>
        <w:jc w:val="both"/>
        <w:rPr>
          <w:rFonts w:eastAsia="Times New Roman"/>
          <w:lang w:val="en-US" w:eastAsia="cs-CZ"/>
        </w:rPr>
      </w:pPr>
      <w:r w:rsidRPr="00FD51DF">
        <w:rPr>
          <w:rFonts w:eastAsia="Times New Roman"/>
          <w:lang w:val="en-US" w:eastAsia="cs-CZ"/>
        </w:rPr>
        <w:t xml:space="preserve">Eight outstanding documentaries from Central and Eastern Europe, planned for theatrical release during the upcoming 12 months – the </w:t>
      </w:r>
      <w:proofErr w:type="spellStart"/>
      <w:r w:rsidRPr="00FD51DF">
        <w:rPr>
          <w:rFonts w:eastAsia="Times New Roman"/>
          <w:lang w:val="en-US" w:eastAsia="cs-CZ"/>
        </w:rPr>
        <w:t>Docu</w:t>
      </w:r>
      <w:proofErr w:type="spellEnd"/>
      <w:r w:rsidRPr="00FD51DF">
        <w:rPr>
          <w:rFonts w:eastAsia="Times New Roman"/>
          <w:lang w:val="en-US" w:eastAsia="cs-CZ"/>
        </w:rPr>
        <w:t xml:space="preserve"> Talents from the East – were presented </w:t>
      </w:r>
      <w:r w:rsidR="00FD51DF">
        <w:rPr>
          <w:rFonts w:eastAsia="Times New Roman"/>
          <w:lang w:val="en-US" w:eastAsia="cs-CZ"/>
        </w:rPr>
        <w:t xml:space="preserve">today </w:t>
      </w:r>
      <w:r w:rsidRPr="00FD51DF">
        <w:rPr>
          <w:rFonts w:eastAsia="Times New Roman"/>
          <w:lang w:val="en-US" w:eastAsia="cs-CZ"/>
        </w:rPr>
        <w:t xml:space="preserve">as part of </w:t>
      </w:r>
      <w:proofErr w:type="spellStart"/>
      <w:r w:rsidRPr="00FD51DF">
        <w:rPr>
          <w:rFonts w:eastAsia="Times New Roman"/>
          <w:lang w:val="en-US" w:eastAsia="cs-CZ"/>
        </w:rPr>
        <w:t>CineLink</w:t>
      </w:r>
      <w:proofErr w:type="spellEnd"/>
      <w:r w:rsidRPr="00FD51DF">
        <w:rPr>
          <w:rFonts w:eastAsia="Times New Roman"/>
          <w:lang w:val="en-US" w:eastAsia="cs-CZ"/>
        </w:rPr>
        <w:t xml:space="preserve"> Industry Days at the Sarajevo Film Festival. </w:t>
      </w:r>
    </w:p>
    <w:p w14:paraId="150830AD" w14:textId="77777777" w:rsidR="00975075" w:rsidRPr="00FD51DF" w:rsidRDefault="00975075" w:rsidP="00975075">
      <w:pPr>
        <w:jc w:val="both"/>
        <w:rPr>
          <w:rFonts w:eastAsia="Times New Roman"/>
          <w:lang w:val="en-US" w:eastAsia="cs-CZ"/>
        </w:rPr>
      </w:pPr>
    </w:p>
    <w:p w14:paraId="764012F1" w14:textId="1F34EB67" w:rsidR="00975075" w:rsidRPr="00FD51DF" w:rsidRDefault="00975075" w:rsidP="00975075">
      <w:pPr>
        <w:jc w:val="both"/>
        <w:rPr>
          <w:rFonts w:eastAsia="Times New Roman"/>
          <w:lang w:val="en-US" w:eastAsia="cs-CZ"/>
        </w:rPr>
      </w:pPr>
      <w:r w:rsidRPr="00B66034">
        <w:rPr>
          <w:rFonts w:eastAsia="Times New Roman"/>
          <w:bCs/>
          <w:lang w:val="en-US" w:eastAsia="cs-CZ"/>
        </w:rPr>
        <w:t xml:space="preserve">Projects from </w:t>
      </w:r>
      <w:r w:rsidR="001160CD" w:rsidRPr="00B66034">
        <w:rPr>
          <w:rFonts w:eastAsia="Times New Roman"/>
          <w:bCs/>
          <w:lang w:val="en-US" w:eastAsia="cs-CZ"/>
        </w:rPr>
        <w:t xml:space="preserve">the Czech Republic, Hungary, Lithuania, Poland, Romania, Slovakia, and Ukraine </w:t>
      </w:r>
      <w:r w:rsidRPr="00B66034">
        <w:rPr>
          <w:rFonts w:eastAsia="Times New Roman"/>
          <w:bCs/>
          <w:lang w:val="en-US" w:eastAsia="cs-CZ"/>
        </w:rPr>
        <w:t>made</w:t>
      </w:r>
      <w:r w:rsidRPr="00FD51DF">
        <w:rPr>
          <w:rFonts w:eastAsia="Times New Roman"/>
          <w:lang w:val="en-US" w:eastAsia="cs-CZ"/>
        </w:rPr>
        <w:t xml:space="preserve"> it to </w:t>
      </w:r>
      <w:hyperlink r:id="rId7" w:history="1">
        <w:r w:rsidR="001160CD" w:rsidRPr="00FD51DF">
          <w:rPr>
            <w:rFonts w:eastAsia="Times New Roman"/>
            <w:color w:val="0000FF"/>
            <w:u w:val="single"/>
            <w:lang w:val="en-US" w:eastAsia="cs-CZ"/>
          </w:rPr>
          <w:t xml:space="preserve">the final selection of </w:t>
        </w:r>
        <w:proofErr w:type="spellStart"/>
        <w:r w:rsidR="001160CD" w:rsidRPr="00FD51DF">
          <w:rPr>
            <w:rFonts w:eastAsia="Times New Roman"/>
            <w:color w:val="0000FF"/>
            <w:u w:val="single"/>
            <w:lang w:val="en-US" w:eastAsia="cs-CZ"/>
          </w:rPr>
          <w:t>Docu</w:t>
        </w:r>
        <w:proofErr w:type="spellEnd"/>
        <w:r w:rsidR="001160CD" w:rsidRPr="00FD51DF">
          <w:rPr>
            <w:rFonts w:eastAsia="Times New Roman"/>
            <w:color w:val="0000FF"/>
            <w:u w:val="single"/>
            <w:lang w:val="en-US" w:eastAsia="cs-CZ"/>
          </w:rPr>
          <w:t xml:space="preserve"> Talents from the East 2024</w:t>
        </w:r>
      </w:hyperlink>
      <w:r w:rsidRPr="00FD51DF">
        <w:rPr>
          <w:rFonts w:eastAsia="Times New Roman"/>
          <w:lang w:val="en-US" w:eastAsia="cs-CZ"/>
        </w:rPr>
        <w:t xml:space="preserve">. </w:t>
      </w:r>
    </w:p>
    <w:p w14:paraId="1323AD4D" w14:textId="77777777" w:rsidR="00975075" w:rsidRPr="00FD51DF" w:rsidRDefault="00975075" w:rsidP="00975075">
      <w:pPr>
        <w:jc w:val="both"/>
        <w:rPr>
          <w:rFonts w:eastAsia="Times New Roman"/>
          <w:lang w:val="en-US" w:eastAsia="cs-CZ"/>
        </w:rPr>
      </w:pPr>
    </w:p>
    <w:p w14:paraId="016D3DBB" w14:textId="2B4B45EC" w:rsidR="00FD51DF" w:rsidRPr="00FD51DF" w:rsidRDefault="00975075" w:rsidP="00975075">
      <w:pPr>
        <w:jc w:val="both"/>
        <w:rPr>
          <w:rFonts w:eastAsia="Times New Roman"/>
          <w:lang w:val="en-US" w:eastAsia="cs-CZ"/>
        </w:rPr>
      </w:pPr>
      <w:r w:rsidRPr="00FD51DF">
        <w:rPr>
          <w:rFonts w:eastAsia="Times New Roman"/>
          <w:lang w:val="en-US" w:eastAsia="cs-CZ"/>
        </w:rPr>
        <w:t xml:space="preserve">The </w:t>
      </w:r>
      <w:proofErr w:type="spellStart"/>
      <w:r w:rsidRPr="00FD51DF">
        <w:rPr>
          <w:rFonts w:eastAsia="Times New Roman"/>
          <w:b/>
          <w:bCs/>
          <w:lang w:val="en-US" w:eastAsia="cs-CZ"/>
        </w:rPr>
        <w:t>Docu</w:t>
      </w:r>
      <w:proofErr w:type="spellEnd"/>
      <w:r w:rsidRPr="00FD51DF">
        <w:rPr>
          <w:rFonts w:eastAsia="Times New Roman"/>
          <w:b/>
          <w:bCs/>
          <w:lang w:val="en-US" w:eastAsia="cs-CZ"/>
        </w:rPr>
        <w:t xml:space="preserve"> Talent Award</w:t>
      </w:r>
      <w:r w:rsidRPr="00FD51DF">
        <w:rPr>
          <w:rFonts w:eastAsia="Times New Roman"/>
          <w:lang w:val="en-US" w:eastAsia="cs-CZ"/>
        </w:rPr>
        <w:t xml:space="preserve"> was granted to the most promising project. The international jury </w:t>
      </w:r>
      <w:r w:rsidR="0043690E" w:rsidRPr="00FD51DF">
        <w:rPr>
          <w:rFonts w:eastAsia="Times New Roman"/>
          <w:lang w:val="en-US" w:eastAsia="cs-CZ"/>
        </w:rPr>
        <w:t xml:space="preserve">decided to </w:t>
      </w:r>
      <w:r w:rsidR="00FD51DF" w:rsidRPr="00FD51DF">
        <w:rPr>
          <w:rFonts w:eastAsia="Times New Roman"/>
          <w:lang w:val="en-US" w:eastAsia="cs-CZ"/>
        </w:rPr>
        <w:t xml:space="preserve">give award to a </w:t>
      </w:r>
      <w:proofErr w:type="gramStart"/>
      <w:r w:rsidR="00FD51DF" w:rsidRPr="00FD51DF">
        <w:rPr>
          <w:rFonts w:eastAsia="Times New Roman"/>
          <w:b/>
          <w:bCs/>
          <w:lang w:val="en-US" w:eastAsia="cs-CZ"/>
        </w:rPr>
        <w:t>Lithuanian-German</w:t>
      </w:r>
      <w:proofErr w:type="gramEnd"/>
      <w:r w:rsidR="00FD51DF" w:rsidRPr="00FD51DF">
        <w:rPr>
          <w:rFonts w:eastAsia="Times New Roman"/>
          <w:b/>
          <w:bCs/>
          <w:lang w:val="en-US" w:eastAsia="cs-CZ"/>
        </w:rPr>
        <w:t xml:space="preserve">-Latvian co-production </w:t>
      </w:r>
      <w:hyperlink r:id="rId8" w:anchor="baltic" w:history="1">
        <w:r w:rsidR="00FD51DF" w:rsidRPr="00FD51DF">
          <w:rPr>
            <w:rStyle w:val="Hypertextovodkaz"/>
            <w:rFonts w:eastAsia="Times New Roman"/>
            <w:b/>
            <w:bCs/>
            <w:i/>
            <w:iCs/>
            <w:lang w:val="en-US" w:eastAsia="cs-CZ"/>
          </w:rPr>
          <w:t>Baltic UXO</w:t>
        </w:r>
      </w:hyperlink>
      <w:r w:rsidR="00FD51DF" w:rsidRPr="00FD51DF">
        <w:rPr>
          <w:rFonts w:eastAsia="Times New Roman"/>
          <w:b/>
          <w:bCs/>
          <w:lang w:val="en-US" w:eastAsia="cs-CZ"/>
        </w:rPr>
        <w:t xml:space="preserve"> by </w:t>
      </w:r>
      <w:r w:rsidR="00FD51DF" w:rsidRPr="00FD51DF">
        <w:rPr>
          <w:rFonts w:eastAsia="Times New Roman"/>
          <w:b/>
          <w:bCs/>
          <w:lang w:val="en-US" w:eastAsia="cs-CZ"/>
        </w:rPr>
        <w:t xml:space="preserve">directors </w:t>
      </w:r>
      <w:proofErr w:type="spellStart"/>
      <w:r w:rsidR="00FD51DF" w:rsidRPr="00FD51DF">
        <w:rPr>
          <w:rFonts w:eastAsia="Times New Roman"/>
          <w:b/>
          <w:bCs/>
          <w:lang w:val="en-US" w:eastAsia="cs-CZ"/>
        </w:rPr>
        <w:t>Agnė</w:t>
      </w:r>
      <w:proofErr w:type="spellEnd"/>
      <w:r w:rsidR="00FD51DF" w:rsidRPr="00FD51DF">
        <w:rPr>
          <w:rFonts w:eastAsia="Times New Roman"/>
          <w:b/>
          <w:bCs/>
          <w:lang w:val="en-US" w:eastAsia="cs-CZ"/>
        </w:rPr>
        <w:t xml:space="preserve"> </w:t>
      </w:r>
      <w:proofErr w:type="spellStart"/>
      <w:r w:rsidR="00FD51DF" w:rsidRPr="00FD51DF">
        <w:rPr>
          <w:rFonts w:eastAsia="Times New Roman"/>
          <w:b/>
          <w:bCs/>
          <w:lang w:val="en-US" w:eastAsia="cs-CZ"/>
        </w:rPr>
        <w:t>Dovydaitytė</w:t>
      </w:r>
      <w:proofErr w:type="spellEnd"/>
      <w:r w:rsidR="00FD51DF" w:rsidRPr="00FD51DF">
        <w:rPr>
          <w:rFonts w:eastAsia="Times New Roman"/>
          <w:b/>
          <w:bCs/>
          <w:lang w:val="en-US" w:eastAsia="cs-CZ"/>
        </w:rPr>
        <w:t xml:space="preserve"> </w:t>
      </w:r>
      <w:r w:rsidR="00FD51DF" w:rsidRPr="00FD51DF">
        <w:rPr>
          <w:rFonts w:eastAsia="Times New Roman"/>
          <w:b/>
          <w:bCs/>
          <w:lang w:val="en-US" w:eastAsia="cs-CZ"/>
        </w:rPr>
        <w:t xml:space="preserve">and Alexander </w:t>
      </w:r>
      <w:proofErr w:type="spellStart"/>
      <w:r w:rsidR="00FD51DF" w:rsidRPr="00FD51DF">
        <w:rPr>
          <w:rFonts w:eastAsia="Times New Roman"/>
          <w:b/>
          <w:bCs/>
          <w:lang w:val="en-US" w:eastAsia="cs-CZ"/>
        </w:rPr>
        <w:t>Belinski</w:t>
      </w:r>
      <w:proofErr w:type="spellEnd"/>
      <w:r w:rsidR="00FD51DF">
        <w:rPr>
          <w:rFonts w:eastAsia="Times New Roman"/>
          <w:lang w:val="en-US" w:eastAsia="cs-CZ"/>
        </w:rPr>
        <w:t>, produced by</w:t>
      </w:r>
      <w:r w:rsidR="00FD51DF" w:rsidRPr="00FD51DF">
        <w:rPr>
          <w:rFonts w:eastAsia="Times New Roman"/>
          <w:lang w:val="en-US" w:eastAsia="cs-CZ"/>
        </w:rPr>
        <w:t xml:space="preserve"> </w:t>
      </w:r>
      <w:proofErr w:type="spellStart"/>
      <w:r w:rsidR="00FD51DF" w:rsidRPr="00FD51DF">
        <w:rPr>
          <w:rFonts w:eastAsia="Times New Roman"/>
          <w:lang w:val="en-US" w:eastAsia="cs-CZ"/>
        </w:rPr>
        <w:t>Dagnė</w:t>
      </w:r>
      <w:proofErr w:type="spellEnd"/>
      <w:r w:rsidR="00FD51DF" w:rsidRPr="00FD51DF">
        <w:rPr>
          <w:rFonts w:eastAsia="Times New Roman"/>
          <w:lang w:val="en-US" w:eastAsia="cs-CZ"/>
        </w:rPr>
        <w:t xml:space="preserve"> </w:t>
      </w:r>
      <w:proofErr w:type="spellStart"/>
      <w:r w:rsidR="00FD51DF" w:rsidRPr="00FD51DF">
        <w:rPr>
          <w:rFonts w:eastAsia="Times New Roman"/>
          <w:lang w:val="en-US" w:eastAsia="cs-CZ"/>
        </w:rPr>
        <w:t>Vildžiūnaitė</w:t>
      </w:r>
      <w:proofErr w:type="spellEnd"/>
      <w:r w:rsidR="00FD51DF">
        <w:rPr>
          <w:rFonts w:eastAsia="Times New Roman"/>
          <w:lang w:val="en-US" w:eastAsia="cs-CZ"/>
        </w:rPr>
        <w:t xml:space="preserve">. </w:t>
      </w:r>
      <w:proofErr w:type="spellStart"/>
      <w:r w:rsidR="00FD51DF" w:rsidRPr="00FD51DF">
        <w:rPr>
          <w:rFonts w:eastAsia="Times New Roman"/>
          <w:lang w:val="en-US" w:eastAsia="cs-CZ"/>
        </w:rPr>
        <w:t>The</w:t>
      </w:r>
      <w:proofErr w:type="spellEnd"/>
      <w:r w:rsidR="00FD51DF" w:rsidRPr="00FD51DF">
        <w:rPr>
          <w:rFonts w:eastAsia="Times New Roman"/>
          <w:lang w:val="en-US" w:eastAsia="cs-CZ"/>
        </w:rPr>
        <w:t xml:space="preserve"> award is accompanied with financial prize 5,000 USD in cooperation with the festival’s partner Current Time TV.</w:t>
      </w:r>
    </w:p>
    <w:p w14:paraId="1FA0F49F" w14:textId="737D40DA" w:rsidR="00FD51DF" w:rsidRPr="00FD51DF" w:rsidRDefault="00FD51DF" w:rsidP="00975075">
      <w:pPr>
        <w:jc w:val="both"/>
        <w:rPr>
          <w:rFonts w:eastAsia="Times New Roman"/>
          <w:lang w:val="en-US" w:eastAsia="cs-CZ"/>
        </w:rPr>
      </w:pPr>
    </w:p>
    <w:p w14:paraId="27B93B2E" w14:textId="082009D0" w:rsidR="00FD51DF" w:rsidRPr="00B66034" w:rsidRDefault="00FD51DF" w:rsidP="00FD51DF">
      <w:pPr>
        <w:jc w:val="both"/>
        <w:rPr>
          <w:rFonts w:eastAsia="Times New Roman" w:cstheme="minorHAnsi"/>
          <w:bCs/>
          <w:lang w:val="en-US" w:eastAsia="cs-CZ"/>
        </w:rPr>
      </w:pPr>
      <w:r w:rsidRPr="00B66034">
        <w:rPr>
          <w:rFonts w:eastAsia="Times New Roman" w:cstheme="minorHAnsi"/>
          <w:bCs/>
          <w:lang w:val="en-US" w:eastAsia="cs-CZ"/>
        </w:rPr>
        <w:t>The jury gave the following statement:</w:t>
      </w:r>
    </w:p>
    <w:p w14:paraId="6C439498" w14:textId="3CB91BBC" w:rsidR="00FD51DF" w:rsidRPr="00FD51DF" w:rsidRDefault="00FD51DF" w:rsidP="00FD51DF">
      <w:pPr>
        <w:jc w:val="both"/>
        <w:rPr>
          <w:rFonts w:eastAsia="Times New Roman"/>
          <w:i/>
          <w:iCs/>
          <w:lang w:val="en-US" w:eastAsia="cs-CZ"/>
        </w:rPr>
      </w:pPr>
      <w:r w:rsidRPr="00FD51DF">
        <w:rPr>
          <w:rFonts w:eastAsia="Times New Roman"/>
          <w:i/>
          <w:iCs/>
          <w:lang w:val="en-US" w:eastAsia="cs-CZ"/>
        </w:rPr>
        <w:t xml:space="preserve">The jury were in full agreement about the qualities of this project - it looks very professional, featured beautiful cinematography, and seems to turn a hidden secret into a universal story. We can imagine the success of the planned impact campaign, connecting the film to contemporary conversations around environmentalism, militarism and the political decisions that happen without our knowledge. </w:t>
      </w:r>
    </w:p>
    <w:p w14:paraId="69E6C6A5" w14:textId="1445A09A" w:rsidR="00B66034" w:rsidRPr="00FD51DF" w:rsidRDefault="00FD51DF" w:rsidP="00FD51DF">
      <w:pPr>
        <w:jc w:val="both"/>
        <w:rPr>
          <w:rFonts w:eastAsia="Times New Roman"/>
          <w:lang w:val="en-US" w:eastAsia="cs-CZ"/>
        </w:rPr>
      </w:pPr>
      <w:r w:rsidRPr="00FD51DF">
        <w:rPr>
          <w:rFonts w:eastAsia="Times New Roman"/>
          <w:lang w:val="en-US" w:eastAsia="cs-CZ"/>
        </w:rPr>
        <w:t> </w:t>
      </w:r>
    </w:p>
    <w:p w14:paraId="20CBA819" w14:textId="77777777" w:rsidR="00CE49C2" w:rsidRDefault="00CE49C2" w:rsidP="00FD51DF">
      <w:pPr>
        <w:jc w:val="both"/>
        <w:rPr>
          <w:rFonts w:eastAsia="Times New Roman"/>
          <w:lang w:val="en-US" w:eastAsia="cs-CZ"/>
        </w:rPr>
      </w:pPr>
    </w:p>
    <w:p w14:paraId="4C910157" w14:textId="091C6141" w:rsidR="00FD51DF" w:rsidRPr="00FD51DF" w:rsidRDefault="00FD51DF" w:rsidP="00FD51DF">
      <w:pPr>
        <w:jc w:val="both"/>
        <w:rPr>
          <w:rFonts w:eastAsia="Times New Roman"/>
          <w:lang w:val="en-US" w:eastAsia="cs-CZ"/>
        </w:rPr>
      </w:pPr>
      <w:r w:rsidRPr="00FD51DF">
        <w:rPr>
          <w:rFonts w:eastAsia="Times New Roman"/>
          <w:lang w:val="en-US" w:eastAsia="cs-CZ"/>
        </w:rPr>
        <w:t xml:space="preserve">The 3,000 EUR in-kind </w:t>
      </w:r>
      <w:r w:rsidRPr="00FD51DF">
        <w:rPr>
          <w:rFonts w:eastAsia="Times New Roman"/>
          <w:b/>
          <w:bCs/>
          <w:lang w:val="en-US" w:eastAsia="cs-CZ"/>
        </w:rPr>
        <w:t>DAFilms.com Distribution Award</w:t>
      </w:r>
      <w:r w:rsidRPr="00FD51DF">
        <w:rPr>
          <w:rFonts w:eastAsia="Times New Roman"/>
          <w:lang w:val="en-US" w:eastAsia="cs-CZ"/>
        </w:rPr>
        <w:t xml:space="preserve"> was awarded to </w:t>
      </w:r>
      <w:hyperlink r:id="rId9" w:anchor="chef" w:history="1">
        <w:r w:rsidRPr="00FD51DF">
          <w:rPr>
            <w:rStyle w:val="Hypertextovodkaz"/>
            <w:rFonts w:eastAsia="Times New Roman"/>
            <w:b/>
            <w:bCs/>
            <w:i/>
            <w:iCs/>
            <w:lang w:val="en-US" w:eastAsia="cs-CZ"/>
          </w:rPr>
          <w:t>The Big Chief</w:t>
        </w:r>
      </w:hyperlink>
      <w:r w:rsidRPr="00FD51DF">
        <w:rPr>
          <w:rFonts w:eastAsia="Times New Roman"/>
          <w:b/>
          <w:bCs/>
          <w:i/>
          <w:iCs/>
          <w:lang w:val="en-US" w:eastAsia="cs-CZ"/>
        </w:rPr>
        <w:t xml:space="preserve"> by Polish </w:t>
      </w:r>
      <w:r w:rsidRPr="00FD51DF">
        <w:rPr>
          <w:rFonts w:eastAsia="Times New Roman"/>
          <w:b/>
          <w:bCs/>
          <w:lang w:val="en-US" w:eastAsia="cs-CZ"/>
        </w:rPr>
        <w:t>director Tomasz Wolski</w:t>
      </w:r>
      <w:r w:rsidRPr="00FD51DF">
        <w:rPr>
          <w:rFonts w:eastAsia="Times New Roman"/>
          <w:lang w:val="en-US" w:eastAsia="cs-CZ"/>
        </w:rPr>
        <w:t xml:space="preserve">, produced by Anna </w:t>
      </w:r>
      <w:proofErr w:type="spellStart"/>
      <w:r w:rsidRPr="00FD51DF">
        <w:rPr>
          <w:rFonts w:eastAsia="Times New Roman"/>
          <w:lang w:val="en-US" w:eastAsia="cs-CZ"/>
        </w:rPr>
        <w:t>Gawlita</w:t>
      </w:r>
      <w:proofErr w:type="spellEnd"/>
      <w:r w:rsidRPr="00FD51DF">
        <w:rPr>
          <w:rFonts w:eastAsia="Times New Roman"/>
          <w:lang w:val="en-US" w:eastAsia="cs-CZ"/>
        </w:rPr>
        <w:t xml:space="preserve">. The award covers international VOD release on DAFilms.com (including Americas, Europe, Asia) for two years. </w:t>
      </w:r>
    </w:p>
    <w:p w14:paraId="44475F7C" w14:textId="64960DA7" w:rsidR="00FD51DF" w:rsidRPr="00FD51DF" w:rsidRDefault="00FD51DF" w:rsidP="00FD51DF">
      <w:pPr>
        <w:jc w:val="both"/>
        <w:rPr>
          <w:rFonts w:eastAsia="Times New Roman"/>
          <w:lang w:val="en-US" w:eastAsia="cs-CZ"/>
        </w:rPr>
      </w:pPr>
      <w:r w:rsidRPr="00FD51DF">
        <w:rPr>
          <w:rFonts w:eastAsia="Times New Roman"/>
          <w:lang w:val="en-US" w:eastAsia="cs-CZ"/>
        </w:rPr>
        <w:t> </w:t>
      </w:r>
    </w:p>
    <w:p w14:paraId="10124DC9" w14:textId="77777777" w:rsidR="00FD51DF" w:rsidRPr="00B66034" w:rsidRDefault="00FD51DF" w:rsidP="00FD51DF">
      <w:pPr>
        <w:jc w:val="both"/>
        <w:rPr>
          <w:rFonts w:eastAsia="Times New Roman" w:cstheme="minorHAnsi"/>
          <w:bCs/>
          <w:lang w:val="en-US" w:eastAsia="cs-CZ"/>
        </w:rPr>
      </w:pPr>
      <w:r w:rsidRPr="00B66034">
        <w:rPr>
          <w:rFonts w:eastAsia="Times New Roman" w:cstheme="minorHAnsi"/>
          <w:bCs/>
          <w:lang w:val="en-US" w:eastAsia="cs-CZ"/>
        </w:rPr>
        <w:t>The jury gave the following statement:</w:t>
      </w:r>
    </w:p>
    <w:p w14:paraId="012702E6" w14:textId="6756ECB9" w:rsidR="00FD51DF" w:rsidRPr="00B66034" w:rsidRDefault="00FD51DF" w:rsidP="00FD51DF">
      <w:pPr>
        <w:jc w:val="both"/>
        <w:rPr>
          <w:rFonts w:eastAsia="Times New Roman"/>
          <w:i/>
          <w:iCs/>
          <w:lang w:val="en-US" w:eastAsia="cs-CZ"/>
        </w:rPr>
      </w:pPr>
      <w:r w:rsidRPr="00FD51DF">
        <w:rPr>
          <w:rFonts w:eastAsia="Times New Roman"/>
          <w:i/>
          <w:iCs/>
          <w:lang w:val="en-US" w:eastAsia="cs-CZ"/>
        </w:rPr>
        <w:t xml:space="preserve">This project may look back to the </w:t>
      </w:r>
      <w:proofErr w:type="gramStart"/>
      <w:r w:rsidRPr="00FD51DF">
        <w:rPr>
          <w:rFonts w:eastAsia="Times New Roman"/>
          <w:i/>
          <w:iCs/>
          <w:lang w:val="en-US" w:eastAsia="cs-CZ"/>
        </w:rPr>
        <w:t>past, but</w:t>
      </w:r>
      <w:proofErr w:type="gramEnd"/>
      <w:r w:rsidRPr="00FD51DF">
        <w:rPr>
          <w:rFonts w:eastAsia="Times New Roman"/>
          <w:i/>
          <w:iCs/>
          <w:lang w:val="en-US" w:eastAsia="cs-CZ"/>
        </w:rPr>
        <w:t xml:space="preserve"> has the potential of a great modern thriller. It places in front of us a character who many will not </w:t>
      </w:r>
      <w:proofErr w:type="gramStart"/>
      <w:r w:rsidRPr="00FD51DF">
        <w:rPr>
          <w:rFonts w:eastAsia="Times New Roman"/>
          <w:i/>
          <w:iCs/>
          <w:lang w:val="en-US" w:eastAsia="cs-CZ"/>
        </w:rPr>
        <w:t>know, and</w:t>
      </w:r>
      <w:proofErr w:type="gramEnd"/>
      <w:r w:rsidRPr="00FD51DF">
        <w:rPr>
          <w:rFonts w:eastAsia="Times New Roman"/>
          <w:i/>
          <w:iCs/>
          <w:lang w:val="en-US" w:eastAsia="cs-CZ"/>
        </w:rPr>
        <w:t xml:space="preserve"> explores his controversial life through a wealth of archive footage. The creators seem to have a great idea of their story, and the audience for this film is clear both in cinemas and online. </w:t>
      </w:r>
    </w:p>
    <w:p w14:paraId="7732E1EA" w14:textId="77777777" w:rsidR="00975075" w:rsidRPr="00FD51DF" w:rsidRDefault="00975075" w:rsidP="00975075">
      <w:pPr>
        <w:jc w:val="both"/>
        <w:rPr>
          <w:rFonts w:eastAsia="Times New Roman"/>
          <w:lang w:val="en-US" w:eastAsia="cs-CZ"/>
        </w:rPr>
      </w:pPr>
    </w:p>
    <w:p w14:paraId="7611BA34" w14:textId="77777777" w:rsidR="00975075" w:rsidRPr="00FD51DF" w:rsidRDefault="00975075" w:rsidP="00975075">
      <w:pPr>
        <w:jc w:val="both"/>
        <w:rPr>
          <w:rFonts w:eastAsia="Times New Roman"/>
          <w:b/>
          <w:bCs/>
          <w:lang w:val="en-US" w:eastAsia="cs-CZ"/>
        </w:rPr>
      </w:pPr>
      <w:r w:rsidRPr="00FD51DF">
        <w:rPr>
          <w:rFonts w:eastAsia="Times New Roman"/>
          <w:lang w:val="en-US" w:eastAsia="cs-CZ"/>
        </w:rPr>
        <w:t xml:space="preserve">Since 2005, </w:t>
      </w:r>
      <w:proofErr w:type="spellStart"/>
      <w:r w:rsidRPr="00FD51DF">
        <w:rPr>
          <w:rFonts w:eastAsia="Times New Roman"/>
          <w:lang w:val="en-US" w:eastAsia="cs-CZ"/>
        </w:rPr>
        <w:t>Docu</w:t>
      </w:r>
      <w:proofErr w:type="spellEnd"/>
      <w:r w:rsidRPr="00FD51DF">
        <w:rPr>
          <w:rFonts w:eastAsia="Times New Roman"/>
          <w:lang w:val="en-US" w:eastAsia="cs-CZ"/>
        </w:rPr>
        <w:t xml:space="preserve"> Talents curated by the </w:t>
      </w:r>
      <w:proofErr w:type="spellStart"/>
      <w:proofErr w:type="gramStart"/>
      <w:r w:rsidRPr="00FD51DF">
        <w:rPr>
          <w:rFonts w:eastAsia="Times New Roman"/>
          <w:lang w:val="en-US" w:eastAsia="cs-CZ"/>
        </w:rPr>
        <w:t>Ji.hlava</w:t>
      </w:r>
      <w:proofErr w:type="spellEnd"/>
      <w:proofErr w:type="gramEnd"/>
      <w:r w:rsidRPr="00FD51DF">
        <w:rPr>
          <w:rFonts w:eastAsia="Times New Roman"/>
          <w:lang w:val="en-US" w:eastAsia="cs-CZ"/>
        </w:rPr>
        <w:t xml:space="preserve"> International Documentary Film Festival, has been a launch pad for a number of documentaries by both renowned and emerging directors such as Laila </w:t>
      </w:r>
      <w:proofErr w:type="spellStart"/>
      <w:r w:rsidRPr="00FD51DF">
        <w:rPr>
          <w:rFonts w:eastAsia="Times New Roman"/>
          <w:lang w:val="en-US" w:eastAsia="cs-CZ"/>
        </w:rPr>
        <w:t>Pakalniņa</w:t>
      </w:r>
      <w:proofErr w:type="spellEnd"/>
      <w:r w:rsidRPr="00FD51DF">
        <w:rPr>
          <w:rFonts w:eastAsia="Times New Roman"/>
          <w:lang w:val="en-US" w:eastAsia="cs-CZ"/>
        </w:rPr>
        <w:t xml:space="preserve">, Vladimir </w:t>
      </w:r>
      <w:proofErr w:type="spellStart"/>
      <w:r w:rsidRPr="00FD51DF">
        <w:rPr>
          <w:rFonts w:eastAsia="Times New Roman"/>
          <w:lang w:val="en-US" w:eastAsia="cs-CZ"/>
        </w:rPr>
        <w:t>Mansky</w:t>
      </w:r>
      <w:proofErr w:type="spellEnd"/>
      <w:r w:rsidRPr="00FD51DF">
        <w:rPr>
          <w:rFonts w:eastAsia="Times New Roman"/>
          <w:lang w:val="en-US" w:eastAsia="cs-CZ"/>
        </w:rPr>
        <w:t xml:space="preserve">, Bartek Konopka, Piotr </w:t>
      </w:r>
      <w:proofErr w:type="spellStart"/>
      <w:r w:rsidRPr="00FD51DF">
        <w:rPr>
          <w:rFonts w:eastAsia="Times New Roman"/>
          <w:lang w:val="en-US" w:eastAsia="cs-CZ"/>
        </w:rPr>
        <w:t>Stasik</w:t>
      </w:r>
      <w:proofErr w:type="spellEnd"/>
      <w:r w:rsidRPr="00FD51DF">
        <w:rPr>
          <w:rFonts w:eastAsia="Times New Roman"/>
          <w:lang w:val="en-US" w:eastAsia="cs-CZ"/>
        </w:rPr>
        <w:t xml:space="preserve">, Peter </w:t>
      </w:r>
      <w:proofErr w:type="spellStart"/>
      <w:r w:rsidRPr="00FD51DF">
        <w:rPr>
          <w:rFonts w:eastAsia="Times New Roman"/>
          <w:lang w:val="en-US" w:eastAsia="cs-CZ"/>
        </w:rPr>
        <w:t>Kerekes</w:t>
      </w:r>
      <w:proofErr w:type="spellEnd"/>
      <w:r w:rsidRPr="00FD51DF">
        <w:rPr>
          <w:rFonts w:eastAsia="Times New Roman"/>
          <w:lang w:val="en-US" w:eastAsia="cs-CZ"/>
        </w:rPr>
        <w:t xml:space="preserve">, </w:t>
      </w:r>
      <w:proofErr w:type="spellStart"/>
      <w:r w:rsidRPr="00FD51DF">
        <w:rPr>
          <w:rFonts w:eastAsia="Times New Roman"/>
          <w:lang w:val="en-US" w:eastAsia="cs-CZ"/>
        </w:rPr>
        <w:t>Dmitrii</w:t>
      </w:r>
      <w:proofErr w:type="spellEnd"/>
      <w:r w:rsidRPr="00FD51DF">
        <w:rPr>
          <w:rFonts w:eastAsia="Times New Roman"/>
          <w:lang w:val="en-US" w:eastAsia="cs-CZ"/>
        </w:rPr>
        <w:t xml:space="preserve"> Kalashnikov and Helena </w:t>
      </w:r>
      <w:proofErr w:type="spellStart"/>
      <w:r w:rsidRPr="00FD51DF">
        <w:rPr>
          <w:rFonts w:eastAsia="Times New Roman"/>
          <w:lang w:val="en-US" w:eastAsia="cs-CZ"/>
        </w:rPr>
        <w:t>Třeštíková</w:t>
      </w:r>
      <w:proofErr w:type="spellEnd"/>
      <w:r w:rsidRPr="00FD51DF">
        <w:rPr>
          <w:rFonts w:eastAsia="Times New Roman"/>
          <w:lang w:val="en-US" w:eastAsia="cs-CZ"/>
        </w:rPr>
        <w:t xml:space="preserve">.  </w:t>
      </w:r>
      <w:r w:rsidRPr="00FD51DF">
        <w:rPr>
          <w:rFonts w:eastAsia="Times New Roman"/>
          <w:b/>
          <w:bCs/>
          <w:lang w:val="en-US" w:eastAsia="cs-CZ"/>
        </w:rPr>
        <w:t xml:space="preserve">Films presented at </w:t>
      </w:r>
      <w:proofErr w:type="spellStart"/>
      <w:r w:rsidRPr="00FD51DF">
        <w:rPr>
          <w:rFonts w:eastAsia="Times New Roman"/>
          <w:b/>
          <w:bCs/>
          <w:lang w:val="en-US" w:eastAsia="cs-CZ"/>
        </w:rPr>
        <w:t>Docu</w:t>
      </w:r>
      <w:proofErr w:type="spellEnd"/>
      <w:r w:rsidRPr="00FD51DF">
        <w:rPr>
          <w:rFonts w:eastAsia="Times New Roman"/>
          <w:b/>
          <w:bCs/>
          <w:lang w:val="en-US" w:eastAsia="cs-CZ"/>
        </w:rPr>
        <w:t xml:space="preserve"> Talents in the past had world and international premieres at major film festivals including in Cannes, Berlin, Locarno, </w:t>
      </w:r>
      <w:proofErr w:type="gramStart"/>
      <w:r w:rsidRPr="00FD51DF">
        <w:rPr>
          <w:rFonts w:eastAsia="Times New Roman"/>
          <w:b/>
          <w:bCs/>
          <w:lang w:val="en-US" w:eastAsia="cs-CZ"/>
        </w:rPr>
        <w:t>Rotterdam</w:t>
      </w:r>
      <w:proofErr w:type="gramEnd"/>
      <w:r w:rsidRPr="00FD51DF">
        <w:rPr>
          <w:rFonts w:eastAsia="Times New Roman"/>
          <w:b/>
          <w:bCs/>
          <w:lang w:val="en-US" w:eastAsia="cs-CZ"/>
        </w:rPr>
        <w:t xml:space="preserve"> and Sundance.</w:t>
      </w:r>
    </w:p>
    <w:p w14:paraId="212141D2" w14:textId="77777777" w:rsidR="00975075" w:rsidRPr="00FD51DF" w:rsidRDefault="00975075" w:rsidP="00975075">
      <w:pPr>
        <w:rPr>
          <w:rFonts w:eastAsia="Times New Roman"/>
          <w:lang w:val="en-US" w:eastAsia="cs-CZ"/>
        </w:rPr>
      </w:pPr>
    </w:p>
    <w:p w14:paraId="7C98E888" w14:textId="77777777" w:rsidR="009B3550" w:rsidRPr="00FD51DF" w:rsidRDefault="009B3550" w:rsidP="009B3550">
      <w:pPr>
        <w:rPr>
          <w:rFonts w:eastAsia="Times New Roman" w:cs="Calibri"/>
          <w:i/>
          <w:iCs/>
          <w:color w:val="000000"/>
          <w:lang w:val="en-US" w:eastAsia="cs-CZ"/>
        </w:rPr>
      </w:pPr>
    </w:p>
    <w:p w14:paraId="13E6E28B" w14:textId="095FEE67" w:rsidR="00975075" w:rsidRPr="00FD51DF" w:rsidRDefault="009B3550" w:rsidP="009B3550">
      <w:pPr>
        <w:rPr>
          <w:rFonts w:eastAsia="Times New Roman" w:cs="Calibri"/>
          <w:color w:val="000000"/>
          <w:lang w:val="en-US" w:eastAsia="cs-CZ"/>
        </w:rPr>
      </w:pPr>
      <w:r w:rsidRPr="00FD51DF">
        <w:rPr>
          <w:rFonts w:eastAsia="Times New Roman" w:cs="Calibri"/>
          <w:i/>
          <w:iCs/>
          <w:color w:val="000000"/>
          <w:lang w:val="en-US" w:eastAsia="cs-CZ"/>
        </w:rPr>
        <w:lastRenderedPageBreak/>
        <w:t xml:space="preserve">"Documentarians are pioneers in the world of filmmaking, often being the first to capture and present the most current reflections of our time. This year’s </w:t>
      </w:r>
      <w:proofErr w:type="spellStart"/>
      <w:r w:rsidRPr="00FD51DF">
        <w:rPr>
          <w:rFonts w:eastAsia="Times New Roman" w:cs="Calibri"/>
          <w:i/>
          <w:iCs/>
          <w:color w:val="000000"/>
          <w:lang w:val="en-US" w:eastAsia="cs-CZ"/>
        </w:rPr>
        <w:t>Docu</w:t>
      </w:r>
      <w:proofErr w:type="spellEnd"/>
      <w:r w:rsidRPr="00FD51DF">
        <w:rPr>
          <w:rFonts w:eastAsia="Times New Roman" w:cs="Calibri"/>
          <w:i/>
          <w:iCs/>
          <w:color w:val="000000"/>
          <w:lang w:val="en-US" w:eastAsia="cs-CZ"/>
        </w:rPr>
        <w:t xml:space="preserve"> Talents showcase, featuring a selection of the most intriguing upcoming films from Central and Eastern Europe, highlights themes that strongly resonate today—mental health, environmental concerns, and the impact of the war in Ukraine on neighboring countries,"</w:t>
      </w:r>
      <w:r w:rsidRPr="00FD51DF">
        <w:rPr>
          <w:rFonts w:eastAsia="Times New Roman" w:cs="Calibri"/>
          <w:b/>
          <w:bCs/>
          <w:color w:val="000000"/>
          <w:lang w:val="en-US" w:eastAsia="cs-CZ"/>
        </w:rPr>
        <w:t xml:space="preserve"> </w:t>
      </w:r>
      <w:r w:rsidR="00975075" w:rsidRPr="00FD51DF">
        <w:rPr>
          <w:lang w:val="en-US"/>
        </w:rPr>
        <w:t xml:space="preserve">says Marek </w:t>
      </w:r>
      <w:proofErr w:type="spellStart"/>
      <w:r w:rsidR="00975075" w:rsidRPr="00FD51DF">
        <w:rPr>
          <w:lang w:val="en-US"/>
        </w:rPr>
        <w:t>Hovorka</w:t>
      </w:r>
      <w:proofErr w:type="spellEnd"/>
      <w:r w:rsidR="00975075" w:rsidRPr="00FD51DF">
        <w:rPr>
          <w:lang w:val="en-US"/>
        </w:rPr>
        <w:t xml:space="preserve">, director of the </w:t>
      </w:r>
      <w:proofErr w:type="spellStart"/>
      <w:proofErr w:type="gramStart"/>
      <w:r w:rsidR="00975075" w:rsidRPr="00FD51DF">
        <w:rPr>
          <w:lang w:val="en-US"/>
        </w:rPr>
        <w:t>Ji.hlava</w:t>
      </w:r>
      <w:proofErr w:type="spellEnd"/>
      <w:proofErr w:type="gramEnd"/>
      <w:r w:rsidR="00975075" w:rsidRPr="00FD51DF">
        <w:rPr>
          <w:lang w:val="en-US"/>
        </w:rPr>
        <w:t xml:space="preserve"> IDFF.</w:t>
      </w:r>
      <w:r w:rsidR="00975075" w:rsidRPr="00FD51DF">
        <w:rPr>
          <w:rFonts w:eastAsia="Times New Roman" w:cs="Calibri"/>
          <w:color w:val="000000"/>
          <w:lang w:val="en-US" w:eastAsia="cs-CZ"/>
        </w:rPr>
        <w:t xml:space="preserve"> </w:t>
      </w:r>
    </w:p>
    <w:p w14:paraId="1FEF12C8" w14:textId="77777777" w:rsidR="00BD3FAF" w:rsidRPr="00FD51DF" w:rsidRDefault="00BD3FAF" w:rsidP="00BD3FAF">
      <w:pPr>
        <w:jc w:val="both"/>
        <w:rPr>
          <w:rFonts w:eastAsia="Times New Roman"/>
          <w:lang w:val="en-US" w:eastAsia="cs-CZ"/>
        </w:rPr>
      </w:pPr>
    </w:p>
    <w:p w14:paraId="2A05B372" w14:textId="77777777" w:rsidR="008E323A" w:rsidRPr="00FD51DF" w:rsidRDefault="008E323A" w:rsidP="00975075">
      <w:pPr>
        <w:jc w:val="both"/>
        <w:rPr>
          <w:rFonts w:eastAsia="Times New Roman"/>
          <w:b/>
          <w:u w:val="single"/>
          <w:lang w:val="en-US" w:eastAsia="cs-CZ"/>
        </w:rPr>
      </w:pPr>
    </w:p>
    <w:p w14:paraId="24F17060" w14:textId="22486461" w:rsidR="00975075" w:rsidRPr="00FD51DF" w:rsidRDefault="00975075" w:rsidP="00975075">
      <w:pPr>
        <w:jc w:val="both"/>
        <w:rPr>
          <w:rFonts w:eastAsia="Times New Roman"/>
          <w:b/>
          <w:u w:val="single"/>
          <w:lang w:val="en-US" w:eastAsia="cs-CZ"/>
        </w:rPr>
      </w:pPr>
      <w:r w:rsidRPr="00FD51DF">
        <w:rPr>
          <w:rFonts w:eastAsia="Times New Roman"/>
          <w:b/>
          <w:u w:val="single"/>
          <w:lang w:val="en-US" w:eastAsia="cs-CZ"/>
        </w:rPr>
        <w:t>EMERGING PRODUCERS 202</w:t>
      </w:r>
      <w:r w:rsidR="008E323A" w:rsidRPr="00FD51DF">
        <w:rPr>
          <w:rFonts w:eastAsia="Times New Roman"/>
          <w:b/>
          <w:u w:val="single"/>
          <w:lang w:val="en-US" w:eastAsia="cs-CZ"/>
        </w:rPr>
        <w:t>5</w:t>
      </w:r>
      <w:r w:rsidRPr="00FD51DF">
        <w:rPr>
          <w:rFonts w:eastAsia="Times New Roman"/>
          <w:b/>
          <w:u w:val="single"/>
          <w:lang w:val="en-US" w:eastAsia="cs-CZ"/>
        </w:rPr>
        <w:t xml:space="preserve"> WERE ANNOUNCED</w:t>
      </w:r>
    </w:p>
    <w:p w14:paraId="5D70EB37" w14:textId="77777777" w:rsidR="00975075" w:rsidRPr="00FD51DF" w:rsidRDefault="00975075" w:rsidP="00975075">
      <w:pPr>
        <w:jc w:val="both"/>
        <w:rPr>
          <w:rFonts w:eastAsia="Times New Roman"/>
          <w:lang w:val="en-US" w:eastAsia="cs-CZ"/>
        </w:rPr>
      </w:pPr>
    </w:p>
    <w:p w14:paraId="4F2F8F1E" w14:textId="7998ACBC" w:rsidR="00975075" w:rsidRPr="00FD51DF" w:rsidRDefault="00975075" w:rsidP="00975075">
      <w:pPr>
        <w:jc w:val="both"/>
        <w:rPr>
          <w:rFonts w:eastAsia="Times New Roman"/>
          <w:lang w:val="en-US" w:eastAsia="cs-CZ"/>
        </w:rPr>
      </w:pPr>
      <w:r w:rsidRPr="00FD51DF">
        <w:rPr>
          <w:rFonts w:eastAsia="Times New Roman"/>
          <w:lang w:val="en-US" w:eastAsia="cs-CZ"/>
        </w:rPr>
        <w:t xml:space="preserve">During the event, the representatives of the </w:t>
      </w:r>
      <w:proofErr w:type="spellStart"/>
      <w:proofErr w:type="gramStart"/>
      <w:r w:rsidRPr="00FD51DF">
        <w:rPr>
          <w:rFonts w:eastAsia="Times New Roman"/>
          <w:b/>
          <w:lang w:val="en-US" w:eastAsia="cs-CZ"/>
        </w:rPr>
        <w:t>Ji.hlava</w:t>
      </w:r>
      <w:proofErr w:type="spellEnd"/>
      <w:proofErr w:type="gramEnd"/>
      <w:r w:rsidRPr="00FD51DF">
        <w:rPr>
          <w:rFonts w:eastAsia="Times New Roman"/>
          <w:b/>
          <w:lang w:val="en-US" w:eastAsia="cs-CZ"/>
        </w:rPr>
        <w:t xml:space="preserve"> IDFF also revealed the </w:t>
      </w:r>
      <w:hyperlink r:id="rId10" w:history="1">
        <w:r w:rsidR="008E323A" w:rsidRPr="00FD51DF">
          <w:rPr>
            <w:rFonts w:eastAsia="Times New Roman"/>
            <w:b/>
            <w:color w:val="0000FF"/>
            <w:u w:val="single"/>
            <w:lang w:val="en-US" w:eastAsia="cs-CZ"/>
          </w:rPr>
          <w:t>names of the Emerging Producers 2025</w:t>
        </w:r>
      </w:hyperlink>
      <w:r w:rsidRPr="00FD51DF">
        <w:rPr>
          <w:rFonts w:eastAsia="Times New Roman"/>
          <w:b/>
          <w:lang w:val="en-US" w:eastAsia="cs-CZ"/>
        </w:rPr>
        <w:t>.</w:t>
      </w:r>
      <w:r w:rsidRPr="00FD51DF">
        <w:rPr>
          <w:rFonts w:eastAsia="Times New Roman"/>
          <w:lang w:val="en-US" w:eastAsia="cs-CZ"/>
        </w:rPr>
        <w:t xml:space="preserve"> This unique </w:t>
      </w:r>
      <w:proofErr w:type="spellStart"/>
      <w:r w:rsidRPr="00FD51DF">
        <w:rPr>
          <w:rFonts w:eastAsia="Times New Roman"/>
          <w:lang w:val="en-US" w:eastAsia="cs-CZ"/>
        </w:rPr>
        <w:t>programme</w:t>
      </w:r>
      <w:proofErr w:type="spellEnd"/>
      <w:r w:rsidRPr="00FD51DF">
        <w:rPr>
          <w:rFonts w:eastAsia="Times New Roman"/>
          <w:lang w:val="en-US" w:eastAsia="cs-CZ"/>
        </w:rPr>
        <w:t xml:space="preserve"> aims at promoting talented European documentary film producers and provides them with a range of networking, educational and promotional support throughout the year. 17 European producers will be accompanied by a producer from </w:t>
      </w:r>
      <w:r w:rsidR="008E323A" w:rsidRPr="00FD51DF">
        <w:rPr>
          <w:rFonts w:eastAsia="Times New Roman"/>
          <w:b/>
          <w:lang w:val="en-US" w:eastAsia="cs-CZ"/>
        </w:rPr>
        <w:t>Canada</w:t>
      </w:r>
      <w:r w:rsidRPr="00FD51DF">
        <w:rPr>
          <w:rFonts w:eastAsia="Times New Roman"/>
          <w:b/>
          <w:lang w:val="en-US" w:eastAsia="cs-CZ"/>
        </w:rPr>
        <w:t>, which is the guest country of the 202</w:t>
      </w:r>
      <w:r w:rsidR="008E323A" w:rsidRPr="00FD51DF">
        <w:rPr>
          <w:rFonts w:eastAsia="Times New Roman"/>
          <w:b/>
          <w:lang w:val="en-US" w:eastAsia="cs-CZ"/>
        </w:rPr>
        <w:t>5</w:t>
      </w:r>
      <w:r w:rsidRPr="00FD51DF">
        <w:rPr>
          <w:rFonts w:eastAsia="Times New Roman"/>
          <w:b/>
          <w:lang w:val="en-US" w:eastAsia="cs-CZ"/>
        </w:rPr>
        <w:t xml:space="preserve"> Emerging Producers </w:t>
      </w:r>
      <w:proofErr w:type="spellStart"/>
      <w:r w:rsidRPr="00FD51DF">
        <w:rPr>
          <w:rFonts w:eastAsia="Times New Roman"/>
          <w:b/>
          <w:lang w:val="en-US" w:eastAsia="cs-CZ"/>
        </w:rPr>
        <w:t>programme</w:t>
      </w:r>
      <w:proofErr w:type="spellEnd"/>
      <w:r w:rsidRPr="00FD51DF">
        <w:rPr>
          <w:rFonts w:eastAsia="Times New Roman"/>
          <w:lang w:val="en-US" w:eastAsia="cs-CZ"/>
        </w:rPr>
        <w:t xml:space="preserve">. The Emerging Producers </w:t>
      </w:r>
      <w:proofErr w:type="spellStart"/>
      <w:r w:rsidRPr="00FD51DF">
        <w:rPr>
          <w:rFonts w:eastAsia="Times New Roman"/>
          <w:lang w:val="en-US" w:eastAsia="cs-CZ"/>
        </w:rPr>
        <w:t>programme</w:t>
      </w:r>
      <w:proofErr w:type="spellEnd"/>
      <w:r w:rsidRPr="00FD51DF">
        <w:rPr>
          <w:rFonts w:eastAsia="Times New Roman"/>
          <w:lang w:val="en-US" w:eastAsia="cs-CZ"/>
        </w:rPr>
        <w:t xml:space="preserve"> </w:t>
      </w:r>
      <w:r w:rsidR="00D50A0D" w:rsidRPr="00FD51DF">
        <w:rPr>
          <w:rFonts w:eastAsia="Times New Roman"/>
          <w:lang w:val="en-US" w:eastAsia="cs-CZ"/>
        </w:rPr>
        <w:t>consists</w:t>
      </w:r>
      <w:r w:rsidRPr="00FD51DF">
        <w:rPr>
          <w:rFonts w:eastAsia="Times New Roman"/>
          <w:lang w:val="en-US" w:eastAsia="cs-CZ"/>
        </w:rPr>
        <w:t xml:space="preserve"> of two workshops – taking place in </w:t>
      </w:r>
      <w:proofErr w:type="spellStart"/>
      <w:r w:rsidRPr="00FD51DF">
        <w:rPr>
          <w:rFonts w:eastAsia="Times New Roman"/>
          <w:lang w:val="en-US" w:eastAsia="cs-CZ"/>
        </w:rPr>
        <w:t>Jihlava</w:t>
      </w:r>
      <w:proofErr w:type="spellEnd"/>
      <w:r w:rsidRPr="00FD51DF">
        <w:rPr>
          <w:rFonts w:eastAsia="Times New Roman"/>
          <w:lang w:val="en-US" w:eastAsia="cs-CZ"/>
        </w:rPr>
        <w:t xml:space="preserve"> in October 202</w:t>
      </w:r>
      <w:r w:rsidR="008E323A" w:rsidRPr="00FD51DF">
        <w:rPr>
          <w:rFonts w:eastAsia="Times New Roman"/>
          <w:lang w:val="en-US" w:eastAsia="cs-CZ"/>
        </w:rPr>
        <w:t>4</w:t>
      </w:r>
      <w:r w:rsidRPr="00FD51DF">
        <w:rPr>
          <w:rFonts w:eastAsia="Times New Roman"/>
          <w:lang w:val="en-US" w:eastAsia="cs-CZ"/>
        </w:rPr>
        <w:t xml:space="preserve"> and during the Berlinale </w:t>
      </w:r>
      <w:r w:rsidR="00D50A0D" w:rsidRPr="00FD51DF">
        <w:rPr>
          <w:rFonts w:eastAsia="Times New Roman"/>
          <w:lang w:val="en-US" w:eastAsia="cs-CZ"/>
        </w:rPr>
        <w:t xml:space="preserve">in February </w:t>
      </w:r>
      <w:r w:rsidRPr="00FD51DF">
        <w:rPr>
          <w:rFonts w:eastAsia="Times New Roman"/>
          <w:lang w:val="en-US" w:eastAsia="cs-CZ"/>
        </w:rPr>
        <w:t>202</w:t>
      </w:r>
      <w:r w:rsidR="008E323A" w:rsidRPr="00FD51DF">
        <w:rPr>
          <w:rFonts w:eastAsia="Times New Roman"/>
          <w:lang w:val="en-US" w:eastAsia="cs-CZ"/>
        </w:rPr>
        <w:t>5</w:t>
      </w:r>
      <w:r w:rsidRPr="00FD51DF">
        <w:rPr>
          <w:rFonts w:eastAsia="Times New Roman"/>
          <w:lang w:val="en-US" w:eastAsia="cs-CZ"/>
        </w:rPr>
        <w:t>.</w:t>
      </w:r>
    </w:p>
    <w:p w14:paraId="7127A580" w14:textId="77777777" w:rsidR="009B3550" w:rsidRPr="00FD51DF" w:rsidRDefault="009B3550" w:rsidP="00975075">
      <w:pPr>
        <w:jc w:val="both"/>
        <w:rPr>
          <w:rFonts w:eastAsia="Times New Roman"/>
          <w:lang w:val="en-US" w:eastAsia="cs-CZ"/>
        </w:rPr>
      </w:pPr>
    </w:p>
    <w:p w14:paraId="5CDA9CD5" w14:textId="19555488" w:rsidR="009B3550" w:rsidRPr="00FD51DF" w:rsidRDefault="009B3550" w:rsidP="00975075">
      <w:pPr>
        <w:jc w:val="both"/>
        <w:rPr>
          <w:rFonts w:eastAsia="Times New Roman"/>
          <w:b/>
          <w:bCs/>
          <w:lang w:val="en-US" w:eastAsia="cs-CZ"/>
        </w:rPr>
      </w:pPr>
      <w:r w:rsidRPr="00FD51DF">
        <w:rPr>
          <w:rFonts w:eastAsia="Times New Roman"/>
          <w:b/>
          <w:bCs/>
          <w:lang w:val="en-US" w:eastAsia="cs-CZ"/>
        </w:rPr>
        <w:t>EMERGING PRODUCERS 2025</w:t>
      </w:r>
    </w:p>
    <w:p w14:paraId="518F2C3B" w14:textId="19050D6C" w:rsidR="009B3550" w:rsidRPr="00FD51DF" w:rsidRDefault="009B3550" w:rsidP="009B3550">
      <w:pPr>
        <w:shd w:val="clear" w:color="auto" w:fill="FFFFFF"/>
        <w:rPr>
          <w:rFonts w:eastAsia="Times New Roman"/>
          <w:lang w:val="en-US" w:eastAsia="cs-CZ"/>
        </w:rPr>
      </w:pPr>
      <w:proofErr w:type="spellStart"/>
      <w:r w:rsidRPr="00FD51DF">
        <w:rPr>
          <w:rFonts w:eastAsia="Times New Roman"/>
          <w:lang w:val="en-US" w:eastAsia="cs-CZ"/>
        </w:rPr>
        <w:t>Vahagn</w:t>
      </w:r>
      <w:proofErr w:type="spellEnd"/>
      <w:r w:rsidRPr="00FD51DF">
        <w:rPr>
          <w:rFonts w:eastAsia="Times New Roman"/>
          <w:lang w:val="en-US" w:eastAsia="cs-CZ"/>
        </w:rPr>
        <w:t xml:space="preserve"> Khachatryan / Armenia</w:t>
      </w:r>
      <w:r w:rsidRPr="00FD51DF">
        <w:rPr>
          <w:rFonts w:eastAsia="Times New Roman"/>
          <w:lang w:val="en-US" w:eastAsia="cs-CZ"/>
        </w:rPr>
        <w:br/>
        <w:t>Michal Sikora / Czech Republic</w:t>
      </w:r>
      <w:r w:rsidRPr="00FD51DF">
        <w:rPr>
          <w:rFonts w:eastAsia="Times New Roman"/>
          <w:lang w:val="en-US" w:eastAsia="cs-CZ"/>
        </w:rPr>
        <w:br/>
        <w:t xml:space="preserve">Danai </w:t>
      </w:r>
      <w:proofErr w:type="spellStart"/>
      <w:r w:rsidRPr="00FD51DF">
        <w:rPr>
          <w:rFonts w:eastAsia="Times New Roman"/>
          <w:lang w:val="en-US" w:eastAsia="cs-CZ"/>
        </w:rPr>
        <w:t>Anagnostou</w:t>
      </w:r>
      <w:proofErr w:type="spellEnd"/>
      <w:r w:rsidRPr="00FD51DF">
        <w:rPr>
          <w:rFonts w:eastAsia="Times New Roman"/>
          <w:lang w:val="en-US" w:eastAsia="cs-CZ"/>
        </w:rPr>
        <w:t> / Finland</w:t>
      </w:r>
      <w:r w:rsidRPr="00FD51DF">
        <w:rPr>
          <w:rFonts w:eastAsia="Times New Roman"/>
          <w:lang w:val="en-US" w:eastAsia="cs-CZ"/>
        </w:rPr>
        <w:br/>
        <w:t>Elise Hug / France</w:t>
      </w:r>
      <w:r w:rsidRPr="00FD51DF">
        <w:rPr>
          <w:rFonts w:eastAsia="Times New Roman"/>
          <w:lang w:val="en-US" w:eastAsia="cs-CZ"/>
        </w:rPr>
        <w:br/>
        <w:t>Michael Kalb / Germany</w:t>
      </w:r>
      <w:r w:rsidRPr="00FD51DF">
        <w:rPr>
          <w:rFonts w:eastAsia="Times New Roman"/>
          <w:lang w:val="en-US" w:eastAsia="cs-CZ"/>
        </w:rPr>
        <w:br/>
      </w:r>
      <w:proofErr w:type="spellStart"/>
      <w:r w:rsidRPr="00FD51DF">
        <w:rPr>
          <w:rFonts w:eastAsia="Times New Roman"/>
          <w:lang w:val="en-US" w:eastAsia="cs-CZ"/>
        </w:rPr>
        <w:t>Loránd</w:t>
      </w:r>
      <w:proofErr w:type="spellEnd"/>
      <w:r w:rsidRPr="00FD51DF">
        <w:rPr>
          <w:rFonts w:eastAsia="Times New Roman"/>
          <w:lang w:val="en-US" w:eastAsia="cs-CZ"/>
        </w:rPr>
        <w:t xml:space="preserve"> </w:t>
      </w:r>
      <w:proofErr w:type="spellStart"/>
      <w:r w:rsidRPr="00FD51DF">
        <w:rPr>
          <w:rFonts w:eastAsia="Times New Roman"/>
          <w:lang w:val="en-US" w:eastAsia="cs-CZ"/>
        </w:rPr>
        <w:t>Balázs</w:t>
      </w:r>
      <w:proofErr w:type="spellEnd"/>
      <w:r w:rsidRPr="00FD51DF">
        <w:rPr>
          <w:rFonts w:eastAsia="Times New Roman"/>
          <w:lang w:val="en-US" w:eastAsia="cs-CZ"/>
        </w:rPr>
        <w:t xml:space="preserve"> </w:t>
      </w:r>
      <w:proofErr w:type="spellStart"/>
      <w:r w:rsidRPr="00FD51DF">
        <w:rPr>
          <w:rFonts w:eastAsia="Times New Roman"/>
          <w:lang w:val="en-US" w:eastAsia="cs-CZ"/>
        </w:rPr>
        <w:t>Imre</w:t>
      </w:r>
      <w:proofErr w:type="spellEnd"/>
      <w:r w:rsidRPr="00FD51DF">
        <w:rPr>
          <w:rFonts w:eastAsia="Times New Roman"/>
          <w:lang w:val="en-US" w:eastAsia="cs-CZ"/>
        </w:rPr>
        <w:t> / Hungary</w:t>
      </w:r>
      <w:r w:rsidRPr="00FD51DF">
        <w:rPr>
          <w:rFonts w:eastAsia="Times New Roman"/>
          <w:lang w:val="en-US" w:eastAsia="cs-CZ"/>
        </w:rPr>
        <w:br/>
      </w:r>
      <w:proofErr w:type="spellStart"/>
      <w:r w:rsidRPr="00FD51DF">
        <w:rPr>
          <w:rFonts w:eastAsia="Times New Roman"/>
          <w:lang w:val="en-US" w:eastAsia="cs-CZ"/>
        </w:rPr>
        <w:t>Zofia</w:t>
      </w:r>
      <w:proofErr w:type="spellEnd"/>
      <w:r w:rsidRPr="00FD51DF">
        <w:rPr>
          <w:rFonts w:eastAsia="Times New Roman"/>
          <w:lang w:val="en-US" w:eastAsia="cs-CZ"/>
        </w:rPr>
        <w:t xml:space="preserve"> </w:t>
      </w:r>
      <w:proofErr w:type="spellStart"/>
      <w:r w:rsidRPr="00FD51DF">
        <w:rPr>
          <w:rFonts w:eastAsia="Times New Roman"/>
          <w:lang w:val="en-US" w:eastAsia="cs-CZ"/>
        </w:rPr>
        <w:t>Kujawska</w:t>
      </w:r>
      <w:proofErr w:type="spellEnd"/>
      <w:r w:rsidRPr="00FD51DF">
        <w:rPr>
          <w:rFonts w:eastAsia="Times New Roman"/>
          <w:lang w:val="en-US" w:eastAsia="cs-CZ"/>
        </w:rPr>
        <w:t> / Poland</w:t>
      </w:r>
      <w:r w:rsidRPr="00FD51DF">
        <w:rPr>
          <w:rFonts w:eastAsia="Times New Roman"/>
          <w:lang w:val="en-US" w:eastAsia="cs-CZ"/>
        </w:rPr>
        <w:br/>
        <w:t>Daniel Pereira / Portugal</w:t>
      </w:r>
      <w:r w:rsidRPr="00FD51DF">
        <w:rPr>
          <w:rFonts w:eastAsia="Times New Roman"/>
          <w:lang w:val="en-US" w:eastAsia="cs-CZ"/>
        </w:rPr>
        <w:br/>
        <w:t>Elena Martín / Romania</w:t>
      </w:r>
      <w:r w:rsidRPr="00FD51DF">
        <w:rPr>
          <w:rFonts w:eastAsia="Times New Roman"/>
          <w:lang w:val="en-US" w:eastAsia="cs-CZ"/>
        </w:rPr>
        <w:br/>
        <w:t xml:space="preserve">Danilo </w:t>
      </w:r>
      <w:proofErr w:type="spellStart"/>
      <w:r w:rsidRPr="00FD51DF">
        <w:rPr>
          <w:rFonts w:eastAsia="Times New Roman"/>
          <w:lang w:val="en-US" w:eastAsia="cs-CZ"/>
        </w:rPr>
        <w:t>Lazovic</w:t>
      </w:r>
      <w:proofErr w:type="spellEnd"/>
      <w:r w:rsidRPr="00FD51DF">
        <w:rPr>
          <w:rFonts w:eastAsia="Times New Roman"/>
          <w:lang w:val="en-US" w:eastAsia="cs-CZ"/>
        </w:rPr>
        <w:t> / Serbia</w:t>
      </w:r>
      <w:r w:rsidRPr="00FD51DF">
        <w:rPr>
          <w:rFonts w:eastAsia="Times New Roman"/>
          <w:lang w:val="en-US" w:eastAsia="cs-CZ"/>
        </w:rPr>
        <w:br/>
        <w:t xml:space="preserve">Monika </w:t>
      </w:r>
      <w:proofErr w:type="spellStart"/>
      <w:r w:rsidRPr="00FD51DF">
        <w:rPr>
          <w:rFonts w:eastAsia="Times New Roman"/>
          <w:lang w:val="en-US" w:eastAsia="cs-CZ"/>
        </w:rPr>
        <w:t>Lošťáková</w:t>
      </w:r>
      <w:proofErr w:type="spellEnd"/>
      <w:r w:rsidRPr="00FD51DF">
        <w:rPr>
          <w:rFonts w:eastAsia="Times New Roman"/>
          <w:lang w:val="en-US" w:eastAsia="cs-CZ"/>
        </w:rPr>
        <w:t> / Slovakia</w:t>
      </w:r>
      <w:r w:rsidRPr="00FD51DF">
        <w:rPr>
          <w:rFonts w:eastAsia="Times New Roman"/>
          <w:lang w:val="en-US" w:eastAsia="cs-CZ"/>
        </w:rPr>
        <w:br/>
        <w:t xml:space="preserve">Zoran </w:t>
      </w:r>
      <w:proofErr w:type="spellStart"/>
      <w:r w:rsidRPr="00FD51DF">
        <w:rPr>
          <w:rFonts w:eastAsia="Times New Roman"/>
          <w:lang w:val="en-US" w:eastAsia="cs-CZ"/>
        </w:rPr>
        <w:t>Dževerdanović</w:t>
      </w:r>
      <w:proofErr w:type="spellEnd"/>
      <w:r w:rsidRPr="00FD51DF">
        <w:rPr>
          <w:rFonts w:eastAsia="Times New Roman"/>
          <w:lang w:val="en-US" w:eastAsia="cs-CZ"/>
        </w:rPr>
        <w:t> / Slovenia</w:t>
      </w:r>
      <w:r w:rsidRPr="00FD51DF">
        <w:rPr>
          <w:rFonts w:eastAsia="Times New Roman"/>
          <w:lang w:val="en-US" w:eastAsia="cs-CZ"/>
        </w:rPr>
        <w:br/>
        <w:t>Miguel Eek Quesada / Spain</w:t>
      </w:r>
      <w:r w:rsidRPr="00FD51DF">
        <w:rPr>
          <w:rFonts w:eastAsia="Times New Roman"/>
          <w:lang w:val="en-US" w:eastAsia="cs-CZ"/>
        </w:rPr>
        <w:br/>
        <w:t>Ashley Smith / Sweden</w:t>
      </w:r>
      <w:r w:rsidRPr="00FD51DF">
        <w:rPr>
          <w:rFonts w:eastAsia="Times New Roman"/>
          <w:lang w:val="en-US" w:eastAsia="cs-CZ"/>
        </w:rPr>
        <w:br/>
        <w:t>Irene Muñoz Martin / Switzerland</w:t>
      </w:r>
      <w:r w:rsidRPr="00FD51DF">
        <w:rPr>
          <w:rFonts w:eastAsia="Times New Roman"/>
          <w:lang w:val="en-US" w:eastAsia="cs-CZ"/>
        </w:rPr>
        <w:br/>
        <w:t>Luiza Paiva / United Kingdom</w:t>
      </w:r>
      <w:r w:rsidRPr="00FD51DF">
        <w:rPr>
          <w:rFonts w:eastAsia="Times New Roman"/>
          <w:lang w:val="en-US" w:eastAsia="cs-CZ"/>
        </w:rPr>
        <w:br/>
      </w:r>
      <w:proofErr w:type="spellStart"/>
      <w:r w:rsidRPr="00FD51DF">
        <w:rPr>
          <w:rFonts w:eastAsia="Times New Roman"/>
          <w:lang w:val="en-US" w:eastAsia="cs-CZ"/>
        </w:rPr>
        <w:t>Mariia</w:t>
      </w:r>
      <w:proofErr w:type="spellEnd"/>
      <w:r w:rsidRPr="00FD51DF">
        <w:rPr>
          <w:rFonts w:eastAsia="Times New Roman"/>
          <w:lang w:val="en-US" w:eastAsia="cs-CZ"/>
        </w:rPr>
        <w:t xml:space="preserve"> </w:t>
      </w:r>
      <w:proofErr w:type="spellStart"/>
      <w:r w:rsidRPr="00FD51DF">
        <w:rPr>
          <w:rFonts w:eastAsia="Times New Roman"/>
          <w:lang w:val="en-US" w:eastAsia="cs-CZ"/>
        </w:rPr>
        <w:t>Ponomarova</w:t>
      </w:r>
      <w:proofErr w:type="spellEnd"/>
      <w:r w:rsidRPr="00FD51DF">
        <w:rPr>
          <w:rFonts w:eastAsia="Times New Roman"/>
          <w:lang w:val="en-US" w:eastAsia="cs-CZ"/>
        </w:rPr>
        <w:t> / Ukraine / Netherlands</w:t>
      </w:r>
    </w:p>
    <w:p w14:paraId="3BB9A161" w14:textId="278CD0C6" w:rsidR="009B3550" w:rsidRPr="00FD51DF" w:rsidRDefault="009B3550" w:rsidP="009B3550">
      <w:pPr>
        <w:rPr>
          <w:rFonts w:eastAsia="Times New Roman"/>
          <w:lang w:val="en-US" w:eastAsia="cs-CZ"/>
        </w:rPr>
      </w:pPr>
      <w:r w:rsidRPr="00FD51DF">
        <w:rPr>
          <w:rFonts w:eastAsia="Times New Roman"/>
          <w:lang w:val="en-US" w:eastAsia="cs-CZ"/>
        </w:rPr>
        <w:t xml:space="preserve">Audrey-Ann Dupuis-Pierre / Guest country Canada / </w:t>
      </w:r>
    </w:p>
    <w:p w14:paraId="5501CDFE" w14:textId="77777777" w:rsidR="009B3550" w:rsidRPr="00FD51DF" w:rsidRDefault="009B3550" w:rsidP="00975075">
      <w:pPr>
        <w:jc w:val="both"/>
        <w:rPr>
          <w:rFonts w:eastAsia="Times New Roman"/>
          <w:lang w:val="en-US" w:eastAsia="cs-CZ"/>
        </w:rPr>
      </w:pPr>
    </w:p>
    <w:p w14:paraId="7CC1A98B" w14:textId="38C625E1" w:rsidR="00D473E6" w:rsidRPr="00FD51DF" w:rsidRDefault="00D473E6" w:rsidP="000A5C75">
      <w:pPr>
        <w:shd w:val="clear" w:color="auto" w:fill="FFFFFF"/>
        <w:spacing w:after="120"/>
        <w:jc w:val="both"/>
        <w:rPr>
          <w:rFonts w:cstheme="minorHAnsi"/>
          <w:b/>
          <w:color w:val="000000"/>
          <w:lang w:val="en-US"/>
        </w:rPr>
      </w:pPr>
      <w:r w:rsidRPr="00FD51DF">
        <w:rPr>
          <w:rFonts w:cstheme="minorHAnsi"/>
          <w:b/>
          <w:color w:val="000000"/>
          <w:lang w:val="en-US"/>
        </w:rPr>
        <w:t xml:space="preserve">More information at </w:t>
      </w:r>
      <w:hyperlink r:id="rId11">
        <w:r w:rsidRPr="00FD51DF">
          <w:rPr>
            <w:rFonts w:cstheme="minorHAnsi"/>
            <w:b/>
            <w:color w:val="0000FF"/>
            <w:u w:val="single"/>
            <w:lang w:val="en-US"/>
          </w:rPr>
          <w:t>www.ji-hlava.com</w:t>
        </w:r>
      </w:hyperlink>
      <w:r w:rsidRPr="00FD51DF">
        <w:rPr>
          <w:rFonts w:cstheme="minorHAnsi"/>
          <w:b/>
          <w:color w:val="000000"/>
          <w:lang w:val="en-US"/>
        </w:rPr>
        <w:t xml:space="preserve"> and on the festival’s </w:t>
      </w:r>
      <w:hyperlink r:id="rId12">
        <w:r w:rsidRPr="00FD51DF">
          <w:rPr>
            <w:rFonts w:cstheme="minorHAnsi"/>
            <w:b/>
            <w:color w:val="000000"/>
            <w:u w:val="single"/>
            <w:lang w:val="en-US"/>
          </w:rPr>
          <w:t>Facebook</w:t>
        </w:r>
      </w:hyperlink>
      <w:r w:rsidRPr="00FD51DF">
        <w:rPr>
          <w:rFonts w:cstheme="minorHAnsi"/>
          <w:b/>
          <w:color w:val="000000"/>
          <w:lang w:val="en-US"/>
        </w:rPr>
        <w:t xml:space="preserve"> and </w:t>
      </w:r>
      <w:hyperlink r:id="rId13">
        <w:r w:rsidRPr="00FD51DF">
          <w:rPr>
            <w:rFonts w:cstheme="minorHAnsi"/>
            <w:b/>
            <w:color w:val="000000"/>
            <w:u w:val="single"/>
            <w:lang w:val="en-US"/>
          </w:rPr>
          <w:t>Instagram</w:t>
        </w:r>
      </w:hyperlink>
      <w:r w:rsidRPr="00FD51DF">
        <w:rPr>
          <w:rFonts w:cstheme="minorHAnsi"/>
          <w:b/>
          <w:color w:val="000000"/>
          <w:lang w:val="en-US"/>
        </w:rPr>
        <w:t xml:space="preserve"> profiles.</w:t>
      </w:r>
    </w:p>
    <w:p w14:paraId="24A7FC49" w14:textId="5B86444D" w:rsidR="009B3550" w:rsidRPr="00FD51DF" w:rsidRDefault="009B3550" w:rsidP="009B3550">
      <w:pPr>
        <w:rPr>
          <w:rFonts w:cstheme="minorHAnsi"/>
          <w:lang w:val="en-US"/>
        </w:rPr>
      </w:pPr>
    </w:p>
    <w:p w14:paraId="48F71843" w14:textId="4A6A9775" w:rsidR="009B3550" w:rsidRPr="00FD51DF" w:rsidRDefault="009B3550" w:rsidP="009B3550">
      <w:pPr>
        <w:tabs>
          <w:tab w:val="left" w:pos="1995"/>
        </w:tabs>
        <w:rPr>
          <w:rFonts w:cstheme="minorHAnsi"/>
          <w:lang w:val="en-US"/>
        </w:rPr>
      </w:pPr>
      <w:r w:rsidRPr="00FD51DF">
        <w:rPr>
          <w:rFonts w:cstheme="minorHAnsi"/>
          <w:lang w:val="en-US"/>
        </w:rPr>
        <w:tab/>
      </w:r>
    </w:p>
    <w:sectPr w:rsidR="009B3550" w:rsidRPr="00FD51DF" w:rsidSect="000A5C75">
      <w:headerReference w:type="default" r:id="rId14"/>
      <w:footerReference w:type="default" r:id="rId15"/>
      <w:type w:val="continuous"/>
      <w:pgSz w:w="11900" w:h="16840"/>
      <w:pgMar w:top="2495" w:right="964" w:bottom="907" w:left="964"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6C2F1" w14:textId="77777777" w:rsidR="007C3509" w:rsidRDefault="007C3509" w:rsidP="00EA2819">
      <w:r>
        <w:separator/>
      </w:r>
    </w:p>
  </w:endnote>
  <w:endnote w:type="continuationSeparator" w:id="0">
    <w:p w14:paraId="4263E32A" w14:textId="77777777" w:rsidR="007C3509" w:rsidRDefault="007C3509" w:rsidP="00EA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E99C" w14:textId="0F02039F" w:rsidR="001D46D8" w:rsidRPr="001D46D8" w:rsidRDefault="001D46D8" w:rsidP="001D46D8">
    <w:pPr>
      <w:jc w:val="center"/>
      <w:rPr>
        <w:rFonts w:ascii="Arial" w:hAnsi="Arial" w:cs="Arial"/>
        <w:b/>
        <w:color w:val="222222"/>
        <w:sz w:val="20"/>
        <w:szCs w:val="20"/>
        <w:shd w:val="clear" w:color="auto" w:fill="FFFFFF"/>
      </w:rPr>
    </w:pPr>
    <w:r>
      <w:rPr>
        <w:rFonts w:ascii="Arial" w:hAnsi="Arial" w:cs="Arial"/>
        <w:b/>
        <w:color w:val="222222"/>
        <w:sz w:val="20"/>
        <w:szCs w:val="20"/>
        <w:shd w:val="clear" w:color="auto" w:fill="FFFFFF"/>
      </w:rPr>
      <w:t>2</w:t>
    </w:r>
    <w:r w:rsidR="009B3550">
      <w:rPr>
        <w:rFonts w:ascii="Arial" w:hAnsi="Arial" w:cs="Arial"/>
        <w:b/>
        <w:color w:val="222222"/>
        <w:sz w:val="20"/>
        <w:szCs w:val="20"/>
        <w:shd w:val="clear" w:color="auto" w:fill="FFFFFF"/>
      </w:rPr>
      <w:t>8</w:t>
    </w:r>
    <w:r>
      <w:rPr>
        <w:rFonts w:ascii="Arial" w:hAnsi="Arial" w:cs="Arial"/>
        <w:b/>
        <w:color w:val="222222"/>
        <w:sz w:val="20"/>
        <w:szCs w:val="20"/>
        <w:shd w:val="clear" w:color="auto" w:fill="FFFFFF"/>
      </w:rPr>
      <w:t xml:space="preserve">th JI.HLAVA INTERNATIONAL DOCUMENTARY FILM FESTIVAL / </w:t>
    </w:r>
    <w:proofErr w:type="spellStart"/>
    <w:r>
      <w:rPr>
        <w:rFonts w:ascii="Arial" w:hAnsi="Arial" w:cs="Arial"/>
        <w:b/>
        <w:color w:val="222222"/>
        <w:sz w:val="20"/>
        <w:szCs w:val="20"/>
        <w:shd w:val="clear" w:color="auto" w:fill="FFFFFF"/>
      </w:rPr>
      <w:t>Oct</w:t>
    </w:r>
    <w:r w:rsidR="00CB0D92">
      <w:rPr>
        <w:rFonts w:ascii="Arial" w:hAnsi="Arial" w:cs="Arial"/>
        <w:b/>
        <w:color w:val="222222"/>
        <w:sz w:val="20"/>
        <w:szCs w:val="20"/>
        <w:shd w:val="clear" w:color="auto" w:fill="FFFFFF"/>
      </w:rPr>
      <w:t>ober</w:t>
    </w:r>
    <w:proofErr w:type="spellEnd"/>
    <w:r>
      <w:rPr>
        <w:rFonts w:ascii="Arial" w:hAnsi="Arial" w:cs="Arial"/>
        <w:b/>
        <w:color w:val="222222"/>
        <w:sz w:val="20"/>
        <w:szCs w:val="20"/>
        <w:shd w:val="clear" w:color="auto" w:fill="FFFFFF"/>
      </w:rPr>
      <w:t xml:space="preserve"> 2</w:t>
    </w:r>
    <w:r w:rsidR="009B3550">
      <w:rPr>
        <w:rFonts w:ascii="Arial" w:hAnsi="Arial" w:cs="Arial"/>
        <w:b/>
        <w:color w:val="222222"/>
        <w:sz w:val="20"/>
        <w:szCs w:val="20"/>
        <w:shd w:val="clear" w:color="auto" w:fill="FFFFFF"/>
      </w:rPr>
      <w:t>5</w:t>
    </w:r>
    <w:r>
      <w:rPr>
        <w:rFonts w:ascii="Arial" w:hAnsi="Arial" w:cs="Arial"/>
        <w:b/>
        <w:color w:val="222222"/>
        <w:sz w:val="20"/>
        <w:szCs w:val="20"/>
        <w:shd w:val="clear" w:color="auto" w:fill="FFFFFF"/>
      </w:rPr>
      <w:t xml:space="preserve"> – </w:t>
    </w:r>
    <w:proofErr w:type="spellStart"/>
    <w:r w:rsidR="009B3550">
      <w:rPr>
        <w:rFonts w:ascii="Arial" w:hAnsi="Arial" w:cs="Arial"/>
        <w:b/>
        <w:color w:val="222222"/>
        <w:sz w:val="20"/>
        <w:szCs w:val="20"/>
        <w:shd w:val="clear" w:color="auto" w:fill="FFFFFF"/>
      </w:rPr>
      <w:t>November</w:t>
    </w:r>
    <w:proofErr w:type="spellEnd"/>
    <w:r w:rsidR="009B3550">
      <w:rPr>
        <w:rFonts w:ascii="Arial" w:hAnsi="Arial" w:cs="Arial"/>
        <w:b/>
        <w:color w:val="222222"/>
        <w:sz w:val="20"/>
        <w:szCs w:val="20"/>
        <w:shd w:val="clear" w:color="auto" w:fill="FFFFFF"/>
      </w:rPr>
      <w:t xml:space="preserve"> 3</w:t>
    </w:r>
    <w:r>
      <w:rPr>
        <w:rFonts w:ascii="Arial" w:hAnsi="Arial" w:cs="Arial"/>
        <w:b/>
        <w:color w:val="222222"/>
        <w:sz w:val="20"/>
        <w:szCs w:val="20"/>
        <w:shd w:val="clear" w:color="auto" w:fill="FFFFFF"/>
      </w:rPr>
      <w:t>, 202</w:t>
    </w:r>
    <w:r w:rsidR="009B3550">
      <w:rPr>
        <w:rFonts w:ascii="Arial" w:hAnsi="Arial" w:cs="Arial"/>
        <w:b/>
        <w:color w:val="222222"/>
        <w:sz w:val="20"/>
        <w:szCs w:val="20"/>
        <w:shd w:val="clear" w:color="auto" w:fill="FFFFFF"/>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5D84B" w14:textId="77777777" w:rsidR="007C3509" w:rsidRDefault="007C3509" w:rsidP="00EA2819">
      <w:r>
        <w:separator/>
      </w:r>
    </w:p>
  </w:footnote>
  <w:footnote w:type="continuationSeparator" w:id="0">
    <w:p w14:paraId="4E2588E7" w14:textId="77777777" w:rsidR="007C3509" w:rsidRDefault="007C3509" w:rsidP="00EA2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2A94" w14:textId="3085A84F" w:rsidR="00EA2819" w:rsidRPr="00EA2819" w:rsidRDefault="00EA2819" w:rsidP="00EA2819">
    <w:pPr>
      <w:pStyle w:val="Zhlav"/>
    </w:pPr>
    <w:r w:rsidRPr="001756DD">
      <w:rPr>
        <w:rFonts w:ascii="Verdana" w:hAnsi="Verdana"/>
        <w:noProof/>
        <w:color w:val="000000"/>
        <w:sz w:val="15"/>
        <w:szCs w:val="15"/>
      </w:rPr>
      <w:drawing>
        <wp:inline distT="0" distB="0" distL="0" distR="0" wp14:anchorId="04C4BC26" wp14:editId="0A72AF57">
          <wp:extent cx="5275580" cy="852805"/>
          <wp:effectExtent l="0" t="0" r="0" b="0"/>
          <wp:docPr id="1"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5580" cy="8528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A4687"/>
    <w:multiLevelType w:val="hybridMultilevel"/>
    <w:tmpl w:val="CC2673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BE543D"/>
    <w:multiLevelType w:val="multilevel"/>
    <w:tmpl w:val="DED8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35988">
    <w:abstractNumId w:val="1"/>
  </w:num>
  <w:num w:numId="2" w16cid:durableId="75447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CC5"/>
    <w:rsid w:val="00022E7C"/>
    <w:rsid w:val="00047DA9"/>
    <w:rsid w:val="00057642"/>
    <w:rsid w:val="00070F60"/>
    <w:rsid w:val="000A5C75"/>
    <w:rsid w:val="000A66D6"/>
    <w:rsid w:val="000C5463"/>
    <w:rsid w:val="001160CD"/>
    <w:rsid w:val="00173BD4"/>
    <w:rsid w:val="001D46D8"/>
    <w:rsid w:val="001E4F2D"/>
    <w:rsid w:val="00221782"/>
    <w:rsid w:val="0022179C"/>
    <w:rsid w:val="00294C60"/>
    <w:rsid w:val="0034585D"/>
    <w:rsid w:val="0036441F"/>
    <w:rsid w:val="003A7FCB"/>
    <w:rsid w:val="003C1129"/>
    <w:rsid w:val="003D2A58"/>
    <w:rsid w:val="0043690E"/>
    <w:rsid w:val="00472C59"/>
    <w:rsid w:val="00476329"/>
    <w:rsid w:val="00490E3A"/>
    <w:rsid w:val="00491A97"/>
    <w:rsid w:val="004A005C"/>
    <w:rsid w:val="005813A4"/>
    <w:rsid w:val="00593758"/>
    <w:rsid w:val="005E00C2"/>
    <w:rsid w:val="005F576C"/>
    <w:rsid w:val="0061194A"/>
    <w:rsid w:val="00631E7B"/>
    <w:rsid w:val="00644157"/>
    <w:rsid w:val="006758A7"/>
    <w:rsid w:val="007053F8"/>
    <w:rsid w:val="007910C5"/>
    <w:rsid w:val="007C3509"/>
    <w:rsid w:val="00821640"/>
    <w:rsid w:val="0087441B"/>
    <w:rsid w:val="008E323A"/>
    <w:rsid w:val="00933017"/>
    <w:rsid w:val="00934EDB"/>
    <w:rsid w:val="00975075"/>
    <w:rsid w:val="009B3550"/>
    <w:rsid w:val="00A01ECB"/>
    <w:rsid w:val="00A15E4A"/>
    <w:rsid w:val="00A6144D"/>
    <w:rsid w:val="00AA248E"/>
    <w:rsid w:val="00AC5686"/>
    <w:rsid w:val="00B4478E"/>
    <w:rsid w:val="00B66034"/>
    <w:rsid w:val="00BD3FAF"/>
    <w:rsid w:val="00C44A90"/>
    <w:rsid w:val="00CB0D92"/>
    <w:rsid w:val="00CD1CC5"/>
    <w:rsid w:val="00CE49C2"/>
    <w:rsid w:val="00D45135"/>
    <w:rsid w:val="00D46FDC"/>
    <w:rsid w:val="00D473E6"/>
    <w:rsid w:val="00D50A0D"/>
    <w:rsid w:val="00D742CE"/>
    <w:rsid w:val="00DD75C8"/>
    <w:rsid w:val="00E232B3"/>
    <w:rsid w:val="00E40D49"/>
    <w:rsid w:val="00E67A75"/>
    <w:rsid w:val="00EA2819"/>
    <w:rsid w:val="00F006CA"/>
    <w:rsid w:val="00F37595"/>
    <w:rsid w:val="00F56284"/>
    <w:rsid w:val="00FD51DF"/>
    <w:rsid w:val="00FF5E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74190"/>
  <w15:chartTrackingRefBased/>
  <w15:docId w15:val="{1017696B-E99C-4147-ADFD-F167D42E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910C5"/>
    <w:rPr>
      <w:color w:val="0563C1" w:themeColor="hyperlink"/>
      <w:u w:val="single"/>
    </w:rPr>
  </w:style>
  <w:style w:type="character" w:styleId="Nevyeenzmnka">
    <w:name w:val="Unresolved Mention"/>
    <w:basedOn w:val="Standardnpsmoodstavce"/>
    <w:uiPriority w:val="99"/>
    <w:semiHidden/>
    <w:unhideWhenUsed/>
    <w:rsid w:val="007910C5"/>
    <w:rPr>
      <w:color w:val="605E5C"/>
      <w:shd w:val="clear" w:color="auto" w:fill="E1DFDD"/>
    </w:rPr>
  </w:style>
  <w:style w:type="paragraph" w:styleId="Textbubliny">
    <w:name w:val="Balloon Text"/>
    <w:basedOn w:val="Normln"/>
    <w:link w:val="TextbublinyChar"/>
    <w:uiPriority w:val="99"/>
    <w:semiHidden/>
    <w:unhideWhenUsed/>
    <w:rsid w:val="00EA2819"/>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EA2819"/>
    <w:rPr>
      <w:rFonts w:ascii="Times New Roman" w:hAnsi="Times New Roman" w:cs="Times New Roman"/>
      <w:sz w:val="18"/>
      <w:szCs w:val="18"/>
    </w:rPr>
  </w:style>
  <w:style w:type="paragraph" w:styleId="Zhlav">
    <w:name w:val="header"/>
    <w:basedOn w:val="Normln"/>
    <w:link w:val="ZhlavChar"/>
    <w:uiPriority w:val="99"/>
    <w:unhideWhenUsed/>
    <w:rsid w:val="00EA2819"/>
    <w:pPr>
      <w:tabs>
        <w:tab w:val="center" w:pos="4536"/>
        <w:tab w:val="right" w:pos="9072"/>
      </w:tabs>
    </w:pPr>
  </w:style>
  <w:style w:type="character" w:customStyle="1" w:styleId="ZhlavChar">
    <w:name w:val="Záhlaví Char"/>
    <w:basedOn w:val="Standardnpsmoodstavce"/>
    <w:link w:val="Zhlav"/>
    <w:uiPriority w:val="99"/>
    <w:rsid w:val="00EA2819"/>
  </w:style>
  <w:style w:type="paragraph" w:styleId="Zpat">
    <w:name w:val="footer"/>
    <w:basedOn w:val="Normln"/>
    <w:link w:val="ZpatChar"/>
    <w:uiPriority w:val="99"/>
    <w:unhideWhenUsed/>
    <w:rsid w:val="00EA2819"/>
    <w:pPr>
      <w:tabs>
        <w:tab w:val="center" w:pos="4536"/>
        <w:tab w:val="right" w:pos="9072"/>
      </w:tabs>
    </w:pPr>
  </w:style>
  <w:style w:type="character" w:customStyle="1" w:styleId="ZpatChar">
    <w:name w:val="Zápatí Char"/>
    <w:basedOn w:val="Standardnpsmoodstavce"/>
    <w:link w:val="Zpat"/>
    <w:uiPriority w:val="99"/>
    <w:rsid w:val="00EA2819"/>
  </w:style>
  <w:style w:type="paragraph" w:styleId="Odstavecseseznamem">
    <w:name w:val="List Paragraph"/>
    <w:basedOn w:val="Normln"/>
    <w:uiPriority w:val="34"/>
    <w:qFormat/>
    <w:rsid w:val="005813A4"/>
    <w:pPr>
      <w:ind w:left="720"/>
      <w:contextualSpacing/>
    </w:pPr>
    <w:rPr>
      <w:rFonts w:ascii="Times New Roman" w:eastAsia="Times New Roman" w:hAnsi="Times New Roman" w:cs="Times New Roman"/>
      <w:lang w:val="de-DE" w:eastAsia="de-DE"/>
    </w:rPr>
  </w:style>
  <w:style w:type="paragraph" w:customStyle="1" w:styleId="western">
    <w:name w:val="western"/>
    <w:basedOn w:val="Normln"/>
    <w:rsid w:val="005813A4"/>
    <w:pPr>
      <w:spacing w:before="100" w:beforeAutospacing="1" w:after="100" w:afterAutospacing="1"/>
    </w:pPr>
    <w:rPr>
      <w:rFonts w:ascii="Times New Roman" w:eastAsia="Times New Roman" w:hAnsi="Times New Roman" w:cs="Times New Roman"/>
      <w:lang w:val="de-DE" w:eastAsia="de-DE"/>
    </w:rPr>
  </w:style>
  <w:style w:type="character" w:styleId="Sledovanodkaz">
    <w:name w:val="FollowedHyperlink"/>
    <w:basedOn w:val="Standardnpsmoodstavce"/>
    <w:uiPriority w:val="99"/>
    <w:semiHidden/>
    <w:unhideWhenUsed/>
    <w:rsid w:val="0022179C"/>
    <w:rPr>
      <w:color w:val="954F72" w:themeColor="followedHyperlink"/>
      <w:u w:val="single"/>
    </w:rPr>
  </w:style>
  <w:style w:type="paragraph" w:styleId="Normlnweb">
    <w:name w:val="Normal (Web)"/>
    <w:basedOn w:val="Normln"/>
    <w:uiPriority w:val="99"/>
    <w:semiHidden/>
    <w:unhideWhenUsed/>
    <w:rsid w:val="0043690E"/>
    <w:pPr>
      <w:spacing w:before="100" w:beforeAutospacing="1" w:after="100" w:afterAutospacing="1"/>
    </w:pPr>
    <w:rPr>
      <w:rFonts w:ascii="Times New Roman" w:eastAsia="Times New Roman" w:hAnsi="Times New Roman" w:cs="Times New Roman"/>
      <w:lang w:eastAsia="cs-CZ"/>
    </w:rPr>
  </w:style>
  <w:style w:type="character" w:customStyle="1" w:styleId="im">
    <w:name w:val="im"/>
    <w:basedOn w:val="Standardnpsmoodstavce"/>
    <w:rsid w:val="009B3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733">
      <w:bodyDiv w:val="1"/>
      <w:marLeft w:val="0"/>
      <w:marRight w:val="0"/>
      <w:marTop w:val="0"/>
      <w:marBottom w:val="0"/>
      <w:divBdr>
        <w:top w:val="none" w:sz="0" w:space="0" w:color="auto"/>
        <w:left w:val="none" w:sz="0" w:space="0" w:color="auto"/>
        <w:bottom w:val="none" w:sz="0" w:space="0" w:color="auto"/>
        <w:right w:val="none" w:sz="0" w:space="0" w:color="auto"/>
      </w:divBdr>
      <w:divsChild>
        <w:div w:id="767502372">
          <w:marLeft w:val="0"/>
          <w:marRight w:val="0"/>
          <w:marTop w:val="0"/>
          <w:marBottom w:val="0"/>
          <w:divBdr>
            <w:top w:val="none" w:sz="0" w:space="0" w:color="auto"/>
            <w:left w:val="none" w:sz="0" w:space="0" w:color="auto"/>
            <w:bottom w:val="none" w:sz="0" w:space="0" w:color="auto"/>
            <w:right w:val="none" w:sz="0" w:space="0" w:color="auto"/>
          </w:divBdr>
          <w:divsChild>
            <w:div w:id="859969515">
              <w:marLeft w:val="0"/>
              <w:marRight w:val="0"/>
              <w:marTop w:val="0"/>
              <w:marBottom w:val="0"/>
              <w:divBdr>
                <w:top w:val="none" w:sz="0" w:space="0" w:color="auto"/>
                <w:left w:val="none" w:sz="0" w:space="0" w:color="auto"/>
                <w:bottom w:val="none" w:sz="0" w:space="0" w:color="auto"/>
                <w:right w:val="none" w:sz="0" w:space="0" w:color="auto"/>
              </w:divBdr>
              <w:divsChild>
                <w:div w:id="554509399">
                  <w:marLeft w:val="0"/>
                  <w:marRight w:val="0"/>
                  <w:marTop w:val="0"/>
                  <w:marBottom w:val="0"/>
                  <w:divBdr>
                    <w:top w:val="none" w:sz="0" w:space="0" w:color="auto"/>
                    <w:left w:val="none" w:sz="0" w:space="0" w:color="auto"/>
                    <w:bottom w:val="none" w:sz="0" w:space="0" w:color="auto"/>
                    <w:right w:val="none" w:sz="0" w:space="0" w:color="auto"/>
                  </w:divBdr>
                  <w:divsChild>
                    <w:div w:id="1241524968">
                      <w:marLeft w:val="0"/>
                      <w:marRight w:val="0"/>
                      <w:marTop w:val="0"/>
                      <w:marBottom w:val="0"/>
                      <w:divBdr>
                        <w:top w:val="none" w:sz="0" w:space="0" w:color="auto"/>
                        <w:left w:val="none" w:sz="0" w:space="0" w:color="auto"/>
                        <w:bottom w:val="none" w:sz="0" w:space="0" w:color="auto"/>
                        <w:right w:val="none" w:sz="0" w:space="0" w:color="auto"/>
                      </w:divBdr>
                      <w:divsChild>
                        <w:div w:id="1028337509">
                          <w:marLeft w:val="0"/>
                          <w:marRight w:val="0"/>
                          <w:marTop w:val="0"/>
                          <w:marBottom w:val="0"/>
                          <w:divBdr>
                            <w:top w:val="none" w:sz="0" w:space="0" w:color="auto"/>
                            <w:left w:val="none" w:sz="0" w:space="0" w:color="auto"/>
                            <w:bottom w:val="none" w:sz="0" w:space="0" w:color="auto"/>
                            <w:right w:val="none" w:sz="0" w:space="0" w:color="auto"/>
                          </w:divBdr>
                          <w:divsChild>
                            <w:div w:id="14701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38129">
      <w:bodyDiv w:val="1"/>
      <w:marLeft w:val="0"/>
      <w:marRight w:val="0"/>
      <w:marTop w:val="0"/>
      <w:marBottom w:val="0"/>
      <w:divBdr>
        <w:top w:val="none" w:sz="0" w:space="0" w:color="auto"/>
        <w:left w:val="none" w:sz="0" w:space="0" w:color="auto"/>
        <w:bottom w:val="none" w:sz="0" w:space="0" w:color="auto"/>
        <w:right w:val="none" w:sz="0" w:space="0" w:color="auto"/>
      </w:divBdr>
      <w:divsChild>
        <w:div w:id="1116099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7521">
              <w:marLeft w:val="0"/>
              <w:marRight w:val="0"/>
              <w:marTop w:val="0"/>
              <w:marBottom w:val="0"/>
              <w:divBdr>
                <w:top w:val="none" w:sz="0" w:space="0" w:color="auto"/>
                <w:left w:val="none" w:sz="0" w:space="0" w:color="auto"/>
                <w:bottom w:val="none" w:sz="0" w:space="0" w:color="auto"/>
                <w:right w:val="none" w:sz="0" w:space="0" w:color="auto"/>
              </w:divBdr>
              <w:divsChild>
                <w:div w:id="2718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177904">
      <w:bodyDiv w:val="1"/>
      <w:marLeft w:val="0"/>
      <w:marRight w:val="0"/>
      <w:marTop w:val="0"/>
      <w:marBottom w:val="0"/>
      <w:divBdr>
        <w:top w:val="none" w:sz="0" w:space="0" w:color="auto"/>
        <w:left w:val="none" w:sz="0" w:space="0" w:color="auto"/>
        <w:bottom w:val="none" w:sz="0" w:space="0" w:color="auto"/>
        <w:right w:val="none" w:sz="0" w:space="0" w:color="auto"/>
      </w:divBdr>
      <w:divsChild>
        <w:div w:id="1958219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343328">
              <w:marLeft w:val="0"/>
              <w:marRight w:val="0"/>
              <w:marTop w:val="0"/>
              <w:marBottom w:val="0"/>
              <w:divBdr>
                <w:top w:val="none" w:sz="0" w:space="0" w:color="auto"/>
                <w:left w:val="none" w:sz="0" w:space="0" w:color="auto"/>
                <w:bottom w:val="none" w:sz="0" w:space="0" w:color="auto"/>
                <w:right w:val="none" w:sz="0" w:space="0" w:color="auto"/>
              </w:divBdr>
              <w:divsChild>
                <w:div w:id="153591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68241">
      <w:bodyDiv w:val="1"/>
      <w:marLeft w:val="0"/>
      <w:marRight w:val="0"/>
      <w:marTop w:val="0"/>
      <w:marBottom w:val="0"/>
      <w:divBdr>
        <w:top w:val="none" w:sz="0" w:space="0" w:color="auto"/>
        <w:left w:val="none" w:sz="0" w:space="0" w:color="auto"/>
        <w:bottom w:val="none" w:sz="0" w:space="0" w:color="auto"/>
        <w:right w:val="none" w:sz="0" w:space="0" w:color="auto"/>
      </w:divBdr>
    </w:div>
    <w:div w:id="449858403">
      <w:bodyDiv w:val="1"/>
      <w:marLeft w:val="0"/>
      <w:marRight w:val="0"/>
      <w:marTop w:val="0"/>
      <w:marBottom w:val="0"/>
      <w:divBdr>
        <w:top w:val="none" w:sz="0" w:space="0" w:color="auto"/>
        <w:left w:val="none" w:sz="0" w:space="0" w:color="auto"/>
        <w:bottom w:val="none" w:sz="0" w:space="0" w:color="auto"/>
        <w:right w:val="none" w:sz="0" w:space="0" w:color="auto"/>
      </w:divBdr>
      <w:divsChild>
        <w:div w:id="482236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636874">
              <w:marLeft w:val="0"/>
              <w:marRight w:val="0"/>
              <w:marTop w:val="0"/>
              <w:marBottom w:val="0"/>
              <w:divBdr>
                <w:top w:val="none" w:sz="0" w:space="0" w:color="auto"/>
                <w:left w:val="none" w:sz="0" w:space="0" w:color="auto"/>
                <w:bottom w:val="none" w:sz="0" w:space="0" w:color="auto"/>
                <w:right w:val="none" w:sz="0" w:space="0" w:color="auto"/>
              </w:divBdr>
              <w:divsChild>
                <w:div w:id="177478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361532">
      <w:bodyDiv w:val="1"/>
      <w:marLeft w:val="0"/>
      <w:marRight w:val="0"/>
      <w:marTop w:val="0"/>
      <w:marBottom w:val="0"/>
      <w:divBdr>
        <w:top w:val="none" w:sz="0" w:space="0" w:color="auto"/>
        <w:left w:val="none" w:sz="0" w:space="0" w:color="auto"/>
        <w:bottom w:val="none" w:sz="0" w:space="0" w:color="auto"/>
        <w:right w:val="none" w:sz="0" w:space="0" w:color="auto"/>
      </w:divBdr>
    </w:div>
    <w:div w:id="852841829">
      <w:bodyDiv w:val="1"/>
      <w:marLeft w:val="0"/>
      <w:marRight w:val="0"/>
      <w:marTop w:val="0"/>
      <w:marBottom w:val="0"/>
      <w:divBdr>
        <w:top w:val="none" w:sz="0" w:space="0" w:color="auto"/>
        <w:left w:val="none" w:sz="0" w:space="0" w:color="auto"/>
        <w:bottom w:val="none" w:sz="0" w:space="0" w:color="auto"/>
        <w:right w:val="none" w:sz="0" w:space="0" w:color="auto"/>
      </w:divBdr>
      <w:divsChild>
        <w:div w:id="1981032152">
          <w:marLeft w:val="0"/>
          <w:marRight w:val="0"/>
          <w:marTop w:val="0"/>
          <w:marBottom w:val="0"/>
          <w:divBdr>
            <w:top w:val="none" w:sz="0" w:space="0" w:color="auto"/>
            <w:left w:val="none" w:sz="0" w:space="0" w:color="auto"/>
            <w:bottom w:val="none" w:sz="0" w:space="0" w:color="auto"/>
            <w:right w:val="none" w:sz="0" w:space="0" w:color="auto"/>
          </w:divBdr>
          <w:divsChild>
            <w:div w:id="628323516">
              <w:marLeft w:val="0"/>
              <w:marRight w:val="0"/>
              <w:marTop w:val="0"/>
              <w:marBottom w:val="0"/>
              <w:divBdr>
                <w:top w:val="none" w:sz="0" w:space="0" w:color="auto"/>
                <w:left w:val="none" w:sz="0" w:space="0" w:color="auto"/>
                <w:bottom w:val="none" w:sz="0" w:space="0" w:color="auto"/>
                <w:right w:val="none" w:sz="0" w:space="0" w:color="auto"/>
              </w:divBdr>
              <w:divsChild>
                <w:div w:id="1425955270">
                  <w:marLeft w:val="0"/>
                  <w:marRight w:val="0"/>
                  <w:marTop w:val="0"/>
                  <w:marBottom w:val="0"/>
                  <w:divBdr>
                    <w:top w:val="none" w:sz="0" w:space="0" w:color="auto"/>
                    <w:left w:val="none" w:sz="0" w:space="0" w:color="auto"/>
                    <w:bottom w:val="none" w:sz="0" w:space="0" w:color="auto"/>
                    <w:right w:val="none" w:sz="0" w:space="0" w:color="auto"/>
                  </w:divBdr>
                  <w:divsChild>
                    <w:div w:id="17123645">
                      <w:marLeft w:val="0"/>
                      <w:marRight w:val="0"/>
                      <w:marTop w:val="0"/>
                      <w:marBottom w:val="0"/>
                      <w:divBdr>
                        <w:top w:val="none" w:sz="0" w:space="0" w:color="auto"/>
                        <w:left w:val="none" w:sz="0" w:space="0" w:color="auto"/>
                        <w:bottom w:val="none" w:sz="0" w:space="0" w:color="auto"/>
                        <w:right w:val="none" w:sz="0" w:space="0" w:color="auto"/>
                      </w:divBdr>
                      <w:divsChild>
                        <w:div w:id="1264344651">
                          <w:marLeft w:val="0"/>
                          <w:marRight w:val="0"/>
                          <w:marTop w:val="0"/>
                          <w:marBottom w:val="0"/>
                          <w:divBdr>
                            <w:top w:val="none" w:sz="0" w:space="0" w:color="auto"/>
                            <w:left w:val="none" w:sz="0" w:space="0" w:color="auto"/>
                            <w:bottom w:val="none" w:sz="0" w:space="0" w:color="auto"/>
                            <w:right w:val="none" w:sz="0" w:space="0" w:color="auto"/>
                          </w:divBdr>
                          <w:divsChild>
                            <w:div w:id="13457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166621">
      <w:bodyDiv w:val="1"/>
      <w:marLeft w:val="0"/>
      <w:marRight w:val="0"/>
      <w:marTop w:val="0"/>
      <w:marBottom w:val="0"/>
      <w:divBdr>
        <w:top w:val="none" w:sz="0" w:space="0" w:color="auto"/>
        <w:left w:val="none" w:sz="0" w:space="0" w:color="auto"/>
        <w:bottom w:val="none" w:sz="0" w:space="0" w:color="auto"/>
        <w:right w:val="none" w:sz="0" w:space="0" w:color="auto"/>
      </w:divBdr>
      <w:divsChild>
        <w:div w:id="2093308564">
          <w:marLeft w:val="0"/>
          <w:marRight w:val="0"/>
          <w:marTop w:val="0"/>
          <w:marBottom w:val="0"/>
          <w:divBdr>
            <w:top w:val="none" w:sz="0" w:space="0" w:color="auto"/>
            <w:left w:val="none" w:sz="0" w:space="0" w:color="auto"/>
            <w:bottom w:val="none" w:sz="0" w:space="0" w:color="auto"/>
            <w:right w:val="none" w:sz="0" w:space="0" w:color="auto"/>
          </w:divBdr>
        </w:div>
        <w:div w:id="2094351792">
          <w:marLeft w:val="0"/>
          <w:marRight w:val="0"/>
          <w:marTop w:val="0"/>
          <w:marBottom w:val="0"/>
          <w:divBdr>
            <w:top w:val="none" w:sz="0" w:space="0" w:color="auto"/>
            <w:left w:val="none" w:sz="0" w:space="0" w:color="auto"/>
            <w:bottom w:val="none" w:sz="0" w:space="0" w:color="auto"/>
            <w:right w:val="none" w:sz="0" w:space="0" w:color="auto"/>
          </w:divBdr>
        </w:div>
        <w:div w:id="3672390">
          <w:marLeft w:val="0"/>
          <w:marRight w:val="0"/>
          <w:marTop w:val="0"/>
          <w:marBottom w:val="0"/>
          <w:divBdr>
            <w:top w:val="none" w:sz="0" w:space="0" w:color="auto"/>
            <w:left w:val="none" w:sz="0" w:space="0" w:color="auto"/>
            <w:bottom w:val="none" w:sz="0" w:space="0" w:color="auto"/>
            <w:right w:val="none" w:sz="0" w:space="0" w:color="auto"/>
          </w:divBdr>
        </w:div>
      </w:divsChild>
    </w:div>
    <w:div w:id="1040131772">
      <w:bodyDiv w:val="1"/>
      <w:marLeft w:val="0"/>
      <w:marRight w:val="0"/>
      <w:marTop w:val="0"/>
      <w:marBottom w:val="0"/>
      <w:divBdr>
        <w:top w:val="none" w:sz="0" w:space="0" w:color="auto"/>
        <w:left w:val="none" w:sz="0" w:space="0" w:color="auto"/>
        <w:bottom w:val="none" w:sz="0" w:space="0" w:color="auto"/>
        <w:right w:val="none" w:sz="0" w:space="0" w:color="auto"/>
      </w:divBdr>
    </w:div>
    <w:div w:id="1498226832">
      <w:bodyDiv w:val="1"/>
      <w:marLeft w:val="0"/>
      <w:marRight w:val="0"/>
      <w:marTop w:val="0"/>
      <w:marBottom w:val="0"/>
      <w:divBdr>
        <w:top w:val="none" w:sz="0" w:space="0" w:color="auto"/>
        <w:left w:val="none" w:sz="0" w:space="0" w:color="auto"/>
        <w:bottom w:val="none" w:sz="0" w:space="0" w:color="auto"/>
        <w:right w:val="none" w:sz="0" w:space="0" w:color="auto"/>
      </w:divBdr>
      <w:divsChild>
        <w:div w:id="1219780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273057">
              <w:marLeft w:val="0"/>
              <w:marRight w:val="0"/>
              <w:marTop w:val="0"/>
              <w:marBottom w:val="0"/>
              <w:divBdr>
                <w:top w:val="none" w:sz="0" w:space="0" w:color="auto"/>
                <w:left w:val="none" w:sz="0" w:space="0" w:color="auto"/>
                <w:bottom w:val="none" w:sz="0" w:space="0" w:color="auto"/>
                <w:right w:val="none" w:sz="0" w:space="0" w:color="auto"/>
              </w:divBdr>
              <w:divsChild>
                <w:div w:id="1269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478692">
      <w:bodyDiv w:val="1"/>
      <w:marLeft w:val="0"/>
      <w:marRight w:val="0"/>
      <w:marTop w:val="0"/>
      <w:marBottom w:val="0"/>
      <w:divBdr>
        <w:top w:val="none" w:sz="0" w:space="0" w:color="auto"/>
        <w:left w:val="none" w:sz="0" w:space="0" w:color="auto"/>
        <w:bottom w:val="none" w:sz="0" w:space="0" w:color="auto"/>
        <w:right w:val="none" w:sz="0" w:space="0" w:color="auto"/>
      </w:divBdr>
      <w:divsChild>
        <w:div w:id="1381591451">
          <w:marLeft w:val="0"/>
          <w:marRight w:val="0"/>
          <w:marTop w:val="0"/>
          <w:marBottom w:val="0"/>
          <w:divBdr>
            <w:top w:val="none" w:sz="0" w:space="0" w:color="auto"/>
            <w:left w:val="none" w:sz="0" w:space="0" w:color="auto"/>
            <w:bottom w:val="none" w:sz="0" w:space="0" w:color="auto"/>
            <w:right w:val="none" w:sz="0" w:space="0" w:color="auto"/>
          </w:divBdr>
        </w:div>
        <w:div w:id="210464933">
          <w:marLeft w:val="0"/>
          <w:marRight w:val="0"/>
          <w:marTop w:val="0"/>
          <w:marBottom w:val="0"/>
          <w:divBdr>
            <w:top w:val="none" w:sz="0" w:space="0" w:color="auto"/>
            <w:left w:val="none" w:sz="0" w:space="0" w:color="auto"/>
            <w:bottom w:val="none" w:sz="0" w:space="0" w:color="auto"/>
            <w:right w:val="none" w:sz="0" w:space="0" w:color="auto"/>
          </w:divBdr>
        </w:div>
        <w:div w:id="364063299">
          <w:marLeft w:val="0"/>
          <w:marRight w:val="0"/>
          <w:marTop w:val="0"/>
          <w:marBottom w:val="0"/>
          <w:divBdr>
            <w:top w:val="none" w:sz="0" w:space="0" w:color="auto"/>
            <w:left w:val="none" w:sz="0" w:space="0" w:color="auto"/>
            <w:bottom w:val="none" w:sz="0" w:space="0" w:color="auto"/>
            <w:right w:val="none" w:sz="0" w:space="0" w:color="auto"/>
          </w:divBdr>
        </w:div>
        <w:div w:id="1771972950">
          <w:marLeft w:val="0"/>
          <w:marRight w:val="0"/>
          <w:marTop w:val="0"/>
          <w:marBottom w:val="0"/>
          <w:divBdr>
            <w:top w:val="none" w:sz="0" w:space="0" w:color="auto"/>
            <w:left w:val="none" w:sz="0" w:space="0" w:color="auto"/>
            <w:bottom w:val="none" w:sz="0" w:space="0" w:color="auto"/>
            <w:right w:val="none" w:sz="0" w:space="0" w:color="auto"/>
          </w:divBdr>
        </w:div>
      </w:divsChild>
    </w:div>
    <w:div w:id="1746100589">
      <w:bodyDiv w:val="1"/>
      <w:marLeft w:val="0"/>
      <w:marRight w:val="0"/>
      <w:marTop w:val="0"/>
      <w:marBottom w:val="0"/>
      <w:divBdr>
        <w:top w:val="none" w:sz="0" w:space="0" w:color="auto"/>
        <w:left w:val="none" w:sz="0" w:space="0" w:color="auto"/>
        <w:bottom w:val="none" w:sz="0" w:space="0" w:color="auto"/>
        <w:right w:val="none" w:sz="0" w:space="0" w:color="auto"/>
      </w:divBdr>
      <w:divsChild>
        <w:div w:id="560097400">
          <w:marLeft w:val="0"/>
          <w:marRight w:val="0"/>
          <w:marTop w:val="0"/>
          <w:marBottom w:val="240"/>
          <w:divBdr>
            <w:top w:val="none" w:sz="0" w:space="0" w:color="auto"/>
            <w:left w:val="none" w:sz="0" w:space="0" w:color="auto"/>
            <w:bottom w:val="none" w:sz="0" w:space="0" w:color="auto"/>
            <w:right w:val="none" w:sz="0" w:space="0" w:color="auto"/>
          </w:divBdr>
        </w:div>
      </w:divsChild>
    </w:div>
    <w:div w:id="1877043203">
      <w:bodyDiv w:val="1"/>
      <w:marLeft w:val="0"/>
      <w:marRight w:val="0"/>
      <w:marTop w:val="0"/>
      <w:marBottom w:val="0"/>
      <w:divBdr>
        <w:top w:val="none" w:sz="0" w:space="0" w:color="auto"/>
        <w:left w:val="none" w:sz="0" w:space="0" w:color="auto"/>
        <w:bottom w:val="none" w:sz="0" w:space="0" w:color="auto"/>
        <w:right w:val="none" w:sz="0" w:space="0" w:color="auto"/>
      </w:divBdr>
    </w:div>
    <w:div w:id="1891528322">
      <w:bodyDiv w:val="1"/>
      <w:marLeft w:val="0"/>
      <w:marRight w:val="0"/>
      <w:marTop w:val="0"/>
      <w:marBottom w:val="0"/>
      <w:divBdr>
        <w:top w:val="none" w:sz="0" w:space="0" w:color="auto"/>
        <w:left w:val="none" w:sz="0" w:space="0" w:color="auto"/>
        <w:bottom w:val="none" w:sz="0" w:space="0" w:color="auto"/>
        <w:right w:val="none" w:sz="0" w:space="0" w:color="auto"/>
      </w:divBdr>
      <w:divsChild>
        <w:div w:id="1520923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630574">
              <w:marLeft w:val="0"/>
              <w:marRight w:val="0"/>
              <w:marTop w:val="0"/>
              <w:marBottom w:val="0"/>
              <w:divBdr>
                <w:top w:val="none" w:sz="0" w:space="0" w:color="auto"/>
                <w:left w:val="none" w:sz="0" w:space="0" w:color="auto"/>
                <w:bottom w:val="none" w:sz="0" w:space="0" w:color="auto"/>
                <w:right w:val="none" w:sz="0" w:space="0" w:color="auto"/>
              </w:divBdr>
              <w:divsChild>
                <w:div w:id="1481381378">
                  <w:marLeft w:val="0"/>
                  <w:marRight w:val="0"/>
                  <w:marTop w:val="0"/>
                  <w:marBottom w:val="0"/>
                  <w:divBdr>
                    <w:top w:val="none" w:sz="0" w:space="0" w:color="auto"/>
                    <w:left w:val="none" w:sz="0" w:space="0" w:color="auto"/>
                    <w:bottom w:val="none" w:sz="0" w:space="0" w:color="auto"/>
                    <w:right w:val="none" w:sz="0" w:space="0" w:color="auto"/>
                  </w:divBdr>
                  <w:divsChild>
                    <w:div w:id="10018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13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i-hlava.com/docu-talents" TargetMode="External"/><Relationship Id="rId13" Type="http://schemas.openxmlformats.org/officeDocument/2006/relationships/hyperlink" Target="https://www.instagram.com/jihlava_idff/?hl=cs" TargetMode="External"/><Relationship Id="rId3" Type="http://schemas.openxmlformats.org/officeDocument/2006/relationships/settings" Target="settings.xml"/><Relationship Id="rId7" Type="http://schemas.openxmlformats.org/officeDocument/2006/relationships/hyperlink" Target="https://www.ji-hlava.com/docu-talents" TargetMode="External"/><Relationship Id="rId12" Type="http://schemas.openxmlformats.org/officeDocument/2006/relationships/hyperlink" Target="https://www.facebook.com/JihlavaIDF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i-hlava.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p.ji-hlava.com/" TargetMode="External"/><Relationship Id="rId4" Type="http://schemas.openxmlformats.org/officeDocument/2006/relationships/webSettings" Target="webSettings.xml"/><Relationship Id="rId9" Type="http://schemas.openxmlformats.org/officeDocument/2006/relationships/hyperlink" Target="https://www.ji-hlava.com/docu-talent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674</Words>
  <Characters>3977</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Kubášek</dc:creator>
  <cp:keywords/>
  <dc:description/>
  <cp:lastModifiedBy>René Kubášek</cp:lastModifiedBy>
  <cp:revision>7</cp:revision>
  <cp:lastPrinted>2021-05-05T15:05:00Z</cp:lastPrinted>
  <dcterms:created xsi:type="dcterms:W3CDTF">2024-08-13T10:44:00Z</dcterms:created>
  <dcterms:modified xsi:type="dcterms:W3CDTF">2024-08-18T16:11:00Z</dcterms:modified>
</cp:coreProperties>
</file>