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7947" w14:textId="77777777" w:rsidR="00C441FD" w:rsidRPr="004F12CC" w:rsidRDefault="00C441FD" w:rsidP="00C441FD">
      <w:pPr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 xml:space="preserve">Annex </w:t>
      </w:r>
      <w:r>
        <w:rPr>
          <w:rFonts w:ascii="Arial" w:eastAsia="Arial" w:hAnsi="Arial" w:cs="Arial"/>
          <w:b/>
          <w:sz w:val="24"/>
          <w:szCs w:val="24"/>
        </w:rPr>
        <w:t>5</w:t>
      </w:r>
      <w:r w:rsidRPr="004F12CC">
        <w:rPr>
          <w:rFonts w:ascii="Arial" w:eastAsia="Arial" w:hAnsi="Arial" w:cs="Arial"/>
          <w:b/>
          <w:sz w:val="24"/>
          <w:szCs w:val="24"/>
        </w:rPr>
        <w:t>: Important contacts</w:t>
      </w:r>
    </w:p>
    <w:p w14:paraId="27AC92DA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DOC.DREAM services s.r.o.</w:t>
      </w:r>
    </w:p>
    <w:p w14:paraId="228A8AFE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 xml:space="preserve">Jana Masaryka 1662/16, </w:t>
      </w:r>
    </w:p>
    <w:p w14:paraId="3802E4ED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586 01 Jihlava</w:t>
      </w:r>
    </w:p>
    <w:p w14:paraId="621529D8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</w:p>
    <w:p w14:paraId="60F323D3" w14:textId="77777777" w:rsidR="00C441FD" w:rsidRPr="004F12CC" w:rsidRDefault="00C441FD" w:rsidP="00C441FD">
      <w:pPr>
        <w:pStyle w:val="Nadpis3"/>
        <w:keepNext w:val="0"/>
        <w:keepLines w:val="0"/>
        <w:spacing w:before="0" w:after="220" w:line="312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 w:rsidRPr="004F12CC">
        <w:rPr>
          <w:rFonts w:ascii="Arial" w:eastAsia="Arial" w:hAnsi="Arial" w:cs="Arial"/>
          <w:sz w:val="24"/>
          <w:szCs w:val="24"/>
        </w:rPr>
        <w:t>CONTACT ADDRESS</w:t>
      </w:r>
    </w:p>
    <w:p w14:paraId="61E9D013" w14:textId="77777777" w:rsidR="00154A2E" w:rsidRPr="004F12CC" w:rsidRDefault="00154A2E" w:rsidP="00154A2E">
      <w:pPr>
        <w:spacing w:after="240"/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DOC.DREAM​</w:t>
      </w:r>
    </w:p>
    <w:p w14:paraId="61E060A3" w14:textId="77777777" w:rsidR="00154A2E" w:rsidRPr="009D4B7A" w:rsidRDefault="00154A2E" w:rsidP="00154A2E">
      <w:pPr>
        <w:jc w:val="center"/>
        <w:rPr>
          <w:rFonts w:ascii="Arial" w:eastAsia="Arial" w:hAnsi="Arial" w:cs="Arial"/>
          <w:sz w:val="24"/>
          <w:szCs w:val="24"/>
        </w:rPr>
      </w:pPr>
      <w:r w:rsidRPr="009D4B7A">
        <w:rPr>
          <w:rFonts w:ascii="Arial" w:eastAsia="Arial" w:hAnsi="Arial" w:cs="Arial"/>
          <w:sz w:val="24"/>
          <w:szCs w:val="24"/>
        </w:rPr>
        <w:t>Karlovo náměstí 285/19</w:t>
      </w:r>
    </w:p>
    <w:p w14:paraId="77E83117" w14:textId="77777777" w:rsidR="00154A2E" w:rsidRPr="009D4B7A" w:rsidRDefault="00154A2E" w:rsidP="00154A2E">
      <w:pPr>
        <w:jc w:val="center"/>
        <w:rPr>
          <w:rFonts w:ascii="Arial" w:eastAsia="Arial" w:hAnsi="Arial" w:cs="Arial"/>
          <w:sz w:val="24"/>
          <w:szCs w:val="24"/>
        </w:rPr>
      </w:pPr>
      <w:r w:rsidRPr="009D4B7A">
        <w:rPr>
          <w:rFonts w:ascii="Arial" w:eastAsia="Arial" w:hAnsi="Arial" w:cs="Arial"/>
          <w:sz w:val="24"/>
          <w:szCs w:val="24"/>
        </w:rPr>
        <w:t>120 00 Praha 2</w:t>
      </w:r>
    </w:p>
    <w:p w14:paraId="21B0446E" w14:textId="77777777" w:rsidR="00154A2E" w:rsidRPr="004F12CC" w:rsidRDefault="00154A2E" w:rsidP="00154A2E">
      <w:pPr>
        <w:jc w:val="center"/>
        <w:rPr>
          <w:rFonts w:ascii="Arial" w:eastAsia="Arial" w:hAnsi="Arial" w:cs="Arial"/>
          <w:sz w:val="24"/>
          <w:szCs w:val="24"/>
        </w:rPr>
      </w:pPr>
      <w:r w:rsidRPr="009D4B7A">
        <w:rPr>
          <w:rFonts w:ascii="Arial" w:eastAsia="Arial" w:hAnsi="Arial" w:cs="Arial"/>
          <w:sz w:val="24"/>
          <w:szCs w:val="24"/>
        </w:rPr>
        <w:t>e-mail: info@ji-hlava.cz</w:t>
      </w:r>
    </w:p>
    <w:p w14:paraId="023DFA38" w14:textId="77777777" w:rsidR="00154A2E" w:rsidRPr="004F12CC" w:rsidRDefault="00154A2E" w:rsidP="00154A2E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Child Protection Policy Manager</w:t>
      </w:r>
    </w:p>
    <w:p w14:paraId="1EB4EA0C" w14:textId="77777777" w:rsidR="00154A2E" w:rsidRPr="009D4B7A" w:rsidRDefault="00154A2E" w:rsidP="00154A2E">
      <w:pPr>
        <w:jc w:val="center"/>
        <w:rPr>
          <w:rFonts w:ascii="Arial" w:eastAsia="Arial" w:hAnsi="Arial" w:cs="Arial"/>
          <w:bCs/>
          <w:sz w:val="24"/>
          <w:szCs w:val="24"/>
        </w:rPr>
      </w:pPr>
      <w:r w:rsidRPr="009D4B7A">
        <w:rPr>
          <w:rFonts w:ascii="Arial" w:eastAsia="Arial" w:hAnsi="Arial" w:cs="Arial"/>
          <w:bCs/>
          <w:sz w:val="24"/>
          <w:szCs w:val="24"/>
        </w:rPr>
        <w:t>Martina Pospíšilová</w:t>
      </w:r>
    </w:p>
    <w:p w14:paraId="1D838E94" w14:textId="77777777" w:rsidR="00154A2E" w:rsidRPr="009D4B7A" w:rsidRDefault="00154A2E" w:rsidP="00154A2E">
      <w:pPr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phone:</w:t>
      </w:r>
      <w:r w:rsidRPr="009D4B7A">
        <w:rPr>
          <w:rFonts w:ascii="Arial" w:eastAsia="Arial" w:hAnsi="Arial" w:cs="Arial"/>
          <w:bCs/>
          <w:sz w:val="24"/>
          <w:szCs w:val="24"/>
        </w:rPr>
        <w:t xml:space="preserve"> 737 063 256</w:t>
      </w:r>
    </w:p>
    <w:p w14:paraId="5B01816E" w14:textId="77777777" w:rsidR="00154A2E" w:rsidRPr="009D4B7A" w:rsidRDefault="00154A2E" w:rsidP="00154A2E">
      <w:pPr>
        <w:jc w:val="center"/>
        <w:rPr>
          <w:rFonts w:ascii="Arial" w:eastAsia="Arial" w:hAnsi="Arial" w:cs="Arial"/>
          <w:bCs/>
          <w:sz w:val="24"/>
          <w:szCs w:val="24"/>
        </w:rPr>
      </w:pPr>
      <w:r w:rsidRPr="009D4B7A">
        <w:rPr>
          <w:rFonts w:ascii="Arial" w:eastAsia="Arial" w:hAnsi="Arial" w:cs="Arial"/>
          <w:bCs/>
          <w:sz w:val="24"/>
          <w:szCs w:val="24"/>
        </w:rPr>
        <w:t>e-mail: martina@ji-hlava.cz</w:t>
      </w:r>
    </w:p>
    <w:p w14:paraId="63CF459B" w14:textId="77777777" w:rsidR="00154A2E" w:rsidRPr="004F12CC" w:rsidRDefault="00154A2E" w:rsidP="00154A2E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Statutory representatives</w:t>
      </w:r>
    </w:p>
    <w:p w14:paraId="21AE33B0" w14:textId="77777777" w:rsidR="00154A2E" w:rsidRPr="004F12CC" w:rsidRDefault="00154A2E" w:rsidP="00154A2E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Marek Hovorka, Andrea Slováková, Petr Kubica</w:t>
      </w:r>
    </w:p>
    <w:p w14:paraId="33019B63" w14:textId="77777777" w:rsidR="00154A2E" w:rsidRPr="004F12CC" w:rsidRDefault="00154A2E" w:rsidP="00154A2E">
      <w:pPr>
        <w:jc w:val="center"/>
        <w:rPr>
          <w:rFonts w:ascii="Arial" w:eastAsia="Arial" w:hAnsi="Arial" w:cs="Arial"/>
          <w:sz w:val="24"/>
          <w:szCs w:val="24"/>
        </w:rPr>
      </w:pPr>
    </w:p>
    <w:p w14:paraId="5FB3047F" w14:textId="77777777" w:rsidR="00154A2E" w:rsidRPr="004F12CC" w:rsidRDefault="00154A2E" w:rsidP="00154A2E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Person authorized to take action</w:t>
      </w:r>
    </w:p>
    <w:p w14:paraId="71C06CAD" w14:textId="77777777" w:rsidR="00154A2E" w:rsidRPr="009D4B7A" w:rsidRDefault="00154A2E" w:rsidP="00154A2E">
      <w:pPr>
        <w:jc w:val="center"/>
        <w:rPr>
          <w:rFonts w:ascii="Arial" w:eastAsia="Arial" w:hAnsi="Arial" w:cs="Arial"/>
          <w:bCs/>
          <w:sz w:val="24"/>
          <w:szCs w:val="24"/>
        </w:rPr>
      </w:pPr>
      <w:r w:rsidRPr="009D4B7A">
        <w:rPr>
          <w:rFonts w:ascii="Arial" w:eastAsia="Arial" w:hAnsi="Arial" w:cs="Arial"/>
          <w:bCs/>
          <w:sz w:val="24"/>
          <w:szCs w:val="24"/>
        </w:rPr>
        <w:t>Linda Němec Vávrová</w:t>
      </w:r>
    </w:p>
    <w:p w14:paraId="7E16224E" w14:textId="77777777" w:rsidR="00154A2E" w:rsidRPr="009D4B7A" w:rsidRDefault="00154A2E" w:rsidP="00154A2E">
      <w:pPr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phone: </w:t>
      </w:r>
      <w:r w:rsidRPr="009D4B7A">
        <w:rPr>
          <w:rFonts w:ascii="Arial" w:eastAsia="Arial" w:hAnsi="Arial" w:cs="Arial"/>
          <w:bCs/>
          <w:sz w:val="24"/>
          <w:szCs w:val="24"/>
        </w:rPr>
        <w:t>773 294 202</w:t>
      </w:r>
    </w:p>
    <w:p w14:paraId="322EF51C" w14:textId="77777777" w:rsidR="00154A2E" w:rsidRPr="009D4B7A" w:rsidRDefault="00154A2E" w:rsidP="00154A2E">
      <w:pPr>
        <w:jc w:val="center"/>
        <w:rPr>
          <w:rFonts w:ascii="Arial" w:eastAsia="Arial" w:hAnsi="Arial" w:cs="Arial"/>
          <w:bCs/>
          <w:sz w:val="24"/>
          <w:szCs w:val="24"/>
        </w:rPr>
      </w:pPr>
      <w:r w:rsidRPr="009D4B7A">
        <w:rPr>
          <w:rFonts w:ascii="Arial" w:eastAsia="Arial" w:hAnsi="Arial" w:cs="Arial"/>
          <w:bCs/>
          <w:sz w:val="24"/>
          <w:szCs w:val="24"/>
        </w:rPr>
        <w:t>e-mail: detem@ji-hlava.cz</w:t>
      </w:r>
    </w:p>
    <w:p w14:paraId="3ABD9F8B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79E6008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Helpline:</w:t>
      </w:r>
      <w:r w:rsidRPr="004F12CC">
        <w:rPr>
          <w:rFonts w:ascii="Arial" w:eastAsia="Arial" w:hAnsi="Arial" w:cs="Arial"/>
          <w:sz w:val="24"/>
          <w:szCs w:val="24"/>
        </w:rPr>
        <w:t xml:space="preserve"> 116 111 (anonymous, free of charge, 24/7 service)</w:t>
      </w:r>
    </w:p>
    <w:p w14:paraId="31D6BFCA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2E619AD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Child emergency center helpline</w:t>
      </w:r>
      <w:r w:rsidRPr="004F12CC">
        <w:rPr>
          <w:rFonts w:ascii="Arial" w:eastAsia="Arial" w:hAnsi="Arial" w:cs="Arial"/>
          <w:sz w:val="24"/>
          <w:szCs w:val="24"/>
        </w:rPr>
        <w:t xml:space="preserve">: </w:t>
      </w:r>
    </w:p>
    <w:p w14:paraId="2073AA3C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for children and parents, relatives, co-workers who came across CAN (Child Abuse and Neglect Syndrome), and generally for all of those who find themselves in emergency situations and need quick and efficient help.</w:t>
      </w:r>
    </w:p>
    <w:p w14:paraId="105695F8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lastRenderedPageBreak/>
        <w:t>non-stop service</w:t>
      </w:r>
    </w:p>
    <w:p w14:paraId="64C3FA39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241 484 149</w:t>
      </w:r>
    </w:p>
    <w:p w14:paraId="4D634036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E-mail: problem@ditekrize.cz</w:t>
      </w:r>
    </w:p>
    <w:p w14:paraId="73A339D8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 xml:space="preserve">Web: </w:t>
      </w:r>
      <w:hyperlink r:id="rId4">
        <w:r w:rsidRPr="004F12CC">
          <w:rPr>
            <w:rFonts w:ascii="Arial" w:eastAsia="Arial" w:hAnsi="Arial" w:cs="Arial"/>
            <w:sz w:val="24"/>
            <w:szCs w:val="24"/>
            <w:u w:val="single"/>
          </w:rPr>
          <w:t>http://www.dkc.cz</w:t>
        </w:r>
      </w:hyperlink>
    </w:p>
    <w:p w14:paraId="57EF18B1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OSPOD – Authority for Social and Legal Protection of Children in Czech municipalities</w:t>
      </w:r>
    </w:p>
    <w:p w14:paraId="0A9316A5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Department for Social and Legal Protection of Children</w:t>
      </w:r>
    </w:p>
    <w:p w14:paraId="47D87156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Vrchlického 2743/16</w:t>
      </w:r>
    </w:p>
    <w:p w14:paraId="5580CF53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586 01 Jihlava 1</w:t>
      </w:r>
    </w:p>
    <w:p w14:paraId="499E903F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Tel.: 565 593 740</w:t>
      </w:r>
    </w:p>
    <w:p w14:paraId="6310ACB5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1BE8435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</w:p>
    <w:p w14:paraId="54E2A0AC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Single European emergency call number: 112</w:t>
      </w:r>
    </w:p>
    <w:p w14:paraId="153AC1E6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Emergency medical assistance: 155</w:t>
      </w:r>
    </w:p>
    <w:p w14:paraId="0A2D5F1D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Fire department: 150</w:t>
      </w:r>
    </w:p>
    <w:p w14:paraId="09A684C0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Police: 158</w:t>
      </w:r>
    </w:p>
    <w:p w14:paraId="543F697A" w14:textId="77777777" w:rsidR="00C441FD" w:rsidRPr="004F12CC" w:rsidRDefault="00C441FD" w:rsidP="00C441FD">
      <w:pPr>
        <w:rPr>
          <w:rFonts w:ascii="Arial" w:eastAsia="Arial" w:hAnsi="Arial" w:cs="Arial"/>
          <w:b/>
          <w:sz w:val="24"/>
          <w:szCs w:val="24"/>
        </w:rPr>
      </w:pPr>
    </w:p>
    <w:p w14:paraId="4077BE67" w14:textId="77777777" w:rsidR="00CF6D8B" w:rsidRDefault="00CF6D8B"/>
    <w:sectPr w:rsidR="00CF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8B"/>
    <w:rsid w:val="00154A2E"/>
    <w:rsid w:val="00C441FD"/>
    <w:rsid w:val="00C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A8EB"/>
  <w15:chartTrackingRefBased/>
  <w15:docId w15:val="{B5F988E4-8549-4306-A30E-7FC55B97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441FD"/>
    <w:pPr>
      <w:spacing w:after="200" w:line="276" w:lineRule="auto"/>
    </w:pPr>
    <w:rPr>
      <w:rFonts w:ascii="Calibri" w:eastAsia="Calibri" w:hAnsi="Calibri" w:cs="Calibri"/>
      <w:lang w:val="en-US" w:eastAsia="en-GB"/>
    </w:rPr>
  </w:style>
  <w:style w:type="paragraph" w:styleId="Nadpis3">
    <w:name w:val="heading 3"/>
    <w:basedOn w:val="Normln"/>
    <w:next w:val="Normln"/>
    <w:link w:val="Nadpis3Char"/>
    <w:rsid w:val="00C441FD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441FD"/>
    <w:rPr>
      <w:rFonts w:ascii="Calibri" w:eastAsia="Calibri" w:hAnsi="Calibri" w:cs="Calibri"/>
      <w:b/>
      <w:sz w:val="28"/>
      <w:szCs w:val="2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kc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 Aradská</dc:creator>
  <cp:keywords/>
  <dc:description/>
  <cp:lastModifiedBy>Katarína Holubcová</cp:lastModifiedBy>
  <cp:revision>3</cp:revision>
  <dcterms:created xsi:type="dcterms:W3CDTF">2020-10-02T09:31:00Z</dcterms:created>
  <dcterms:modified xsi:type="dcterms:W3CDTF">2023-08-08T10:57:00Z</dcterms:modified>
</cp:coreProperties>
</file>